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92D" w:rsidRDefault="0077025C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-16.15pt;margin-top:11.7pt;width:264pt;height:142.55pt;z-index:25166131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" stroked="f">
            <v:textbox>
              <w:txbxContent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  <w:r w:rsidRPr="005E6E59" w:rsidDel="FFFFFFFF">
                    <w:rPr>
                      <w:rFonts w:ascii="Times New Roman" w:hAnsi="Times New Roman" w:cs="Times New Roman"/>
                      <w:b/>
                      <w:position w:val="-1"/>
                    </w:rPr>
                    <w:t>ПРИНЯТО:</w:t>
                  </w:r>
                </w:p>
                <w:p w:rsid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  <w:r w:rsidRPr="005E6E59" w:rsidDel="FFFFFFFF">
                    <w:rPr>
                      <w:rFonts w:ascii="Times New Roman" w:hAnsi="Times New Roman" w:cs="Times New Roman"/>
                      <w:position w:val="-1"/>
                    </w:rPr>
                    <w:t>на Педагогическом совете</w:t>
                  </w:r>
                </w:p>
                <w:p w:rsidR="001659C3" w:rsidRPr="005E6E59" w:rsidRDefault="001659C3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</w:p>
                <w:p w:rsidR="005E6E59" w:rsidRPr="001659C3" w:rsidRDefault="001659C3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  <w:u w:val="single"/>
                    </w:rPr>
                  </w:pPr>
                  <w:r w:rsidRPr="001659C3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МБОУ СОШ №2</w:t>
                  </w:r>
                </w:p>
                <w:p w:rsidR="005E6E59" w:rsidRPr="005E6E59" w:rsidRDefault="001659C3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position w:val="-1"/>
                      <w:sz w:val="16"/>
                      <w:szCs w:val="16"/>
                    </w:rPr>
                    <w:t xml:space="preserve"> </w:t>
                  </w:r>
                </w:p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</w:p>
                <w:p w:rsidR="005E6E59" w:rsidRPr="001659C3" w:rsidRDefault="001659C3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  <w:u w:val="single"/>
                    </w:rPr>
                  </w:pPr>
                  <w:r w:rsidRPr="001659C3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Протокол №  1  от 30.08</w:t>
                  </w:r>
                  <w:r w:rsidR="005E6E59" w:rsidRPr="001659C3" w:rsidDel="FFFFFFFF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.202</w:t>
                  </w:r>
                  <w:r w:rsidR="00C163C7" w:rsidRPr="001659C3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3</w:t>
                  </w:r>
                  <w:r w:rsidR="005E6E59" w:rsidRPr="001659C3" w:rsidDel="FFFFFFFF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г.</w:t>
                  </w:r>
                </w:p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</w:p>
                <w:p w:rsid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position w:val="-1"/>
                    </w:rPr>
                  </w:pPr>
                </w:p>
                <w:p w:rsid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position w:val="-1"/>
                    </w:rPr>
                  </w:pPr>
                </w:p>
                <w:p w:rsid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position w:val="-1"/>
                    </w:rPr>
                  </w:pPr>
                </w:p>
              </w:txbxContent>
            </v:textbox>
          </v:shape>
        </w:pict>
      </w:r>
    </w:p>
    <w:p w:rsidR="005E6E59" w:rsidRDefault="0077025C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  <w:r>
        <w:rPr>
          <w:noProof/>
        </w:rPr>
        <w:pict>
          <v:shape id="Надпись 2" o:spid="_x0000_s1027" type="#_x0000_t202" style="position:absolute;left:0;text-align:left;margin-left:283.25pt;margin-top:1.6pt;width:235.25pt;height:138.95pt;z-index:25165926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" stroked="f">
            <v:textbox>
              <w:txbxContent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  <w:r w:rsidRPr="005E6E59" w:rsidDel="FFFFFFFF">
                    <w:rPr>
                      <w:rFonts w:ascii="Times New Roman" w:hAnsi="Times New Roman" w:cs="Times New Roman"/>
                      <w:b/>
                      <w:position w:val="-1"/>
                    </w:rPr>
                    <w:t>УТВЕРЖДЕНО:</w:t>
                  </w:r>
                </w:p>
                <w:p w:rsidR="005E6E59" w:rsidRPr="00C163C7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  <w:u w:val="single"/>
                    </w:rPr>
                  </w:pPr>
                  <w:r w:rsidRPr="00C163C7" w:rsidDel="FFFFFFFF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Директор</w:t>
                  </w:r>
                  <w:r w:rsidR="001659C3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 xml:space="preserve">  МБОУ СОШ №2</w:t>
                  </w:r>
                </w:p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  <w:sz w:val="16"/>
                      <w:szCs w:val="16"/>
                    </w:rPr>
                  </w:pPr>
                </w:p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</w:p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  <w:r w:rsidRPr="005E6E59">
                    <w:rPr>
                      <w:rFonts w:ascii="Times New Roman" w:hAnsi="Times New Roman" w:cs="Times New Roman"/>
                      <w:position w:val="-1"/>
                    </w:rPr>
                    <w:t>_______</w:t>
                  </w:r>
                  <w:r w:rsidRPr="005E6E59" w:rsidDel="FFFFFFFF">
                    <w:rPr>
                      <w:rFonts w:ascii="Times New Roman" w:hAnsi="Times New Roman" w:cs="Times New Roman"/>
                      <w:position w:val="-1"/>
                    </w:rPr>
                    <w:t>_____________</w:t>
                  </w:r>
                  <w:r w:rsidR="001659C3">
                    <w:rPr>
                      <w:rFonts w:ascii="Times New Roman" w:hAnsi="Times New Roman" w:cs="Times New Roman"/>
                      <w:position w:val="-1"/>
                    </w:rPr>
                    <w:t>/  Емельянова  А.И</w:t>
                  </w:r>
                  <w:r w:rsidRPr="005E6E59">
                    <w:rPr>
                      <w:rFonts w:ascii="Times New Roman" w:hAnsi="Times New Roman" w:cs="Times New Roman"/>
                      <w:position w:val="-1"/>
                    </w:rPr>
                    <w:t xml:space="preserve"> </w:t>
                  </w:r>
                  <w:r w:rsidRPr="005E6E59" w:rsidDel="FFFFFFFF">
                    <w:rPr>
                      <w:rFonts w:ascii="Times New Roman" w:hAnsi="Times New Roman" w:cs="Times New Roman"/>
                      <w:position w:val="-1"/>
                    </w:rPr>
                    <w:t>/</w:t>
                  </w:r>
                </w:p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  <w:sz w:val="16"/>
                      <w:szCs w:val="16"/>
                    </w:rPr>
                  </w:pPr>
                  <w:r w:rsidRPr="005E6E59" w:rsidDel="FFFFFFFF">
                    <w:rPr>
                      <w:rFonts w:ascii="Times New Roman" w:hAnsi="Times New Roman" w:cs="Times New Roman"/>
                      <w:position w:val="-1"/>
                      <w:sz w:val="16"/>
                      <w:szCs w:val="16"/>
                    </w:rPr>
                    <w:t xml:space="preserve">       подпись                            </w:t>
                  </w:r>
                  <w:r w:rsidR="001659C3">
                    <w:rPr>
                      <w:rFonts w:ascii="Times New Roman" w:hAnsi="Times New Roman" w:cs="Times New Roman"/>
                      <w:position w:val="-1"/>
                      <w:sz w:val="16"/>
                      <w:szCs w:val="16"/>
                    </w:rPr>
                    <w:t xml:space="preserve">              </w:t>
                  </w:r>
                  <w:r w:rsidRPr="005E6E59" w:rsidDel="FFFFFFFF">
                    <w:rPr>
                      <w:rFonts w:ascii="Times New Roman" w:hAnsi="Times New Roman" w:cs="Times New Roman"/>
                      <w:position w:val="-1"/>
                      <w:sz w:val="16"/>
                      <w:szCs w:val="16"/>
                    </w:rPr>
                    <w:t xml:space="preserve"> расшифровка подписи</w:t>
                  </w:r>
                </w:p>
                <w:p w:rsidR="005E6E59" w:rsidRP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</w:p>
                <w:p w:rsidR="005E6E59" w:rsidRPr="005E6E59" w:rsidRDefault="00E36AB0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position w:val="-1"/>
                    </w:rPr>
                  </w:pPr>
                  <w:r>
                    <w:rPr>
                      <w:rFonts w:ascii="Times New Roman" w:hAnsi="Times New Roman" w:cs="Times New Roman"/>
                      <w:position w:val="-1"/>
                    </w:rPr>
                    <w:t xml:space="preserve">Приказ №______от  </w:t>
                  </w:r>
                  <w:r w:rsidRPr="00E36AB0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 xml:space="preserve">01. 09 </w:t>
                  </w:r>
                  <w:r w:rsidR="005E6E59" w:rsidRPr="00E36AB0" w:rsidDel="FFFFFFFF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.202</w:t>
                  </w:r>
                  <w:r w:rsidR="00C163C7" w:rsidRPr="00E36AB0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3</w:t>
                  </w:r>
                  <w:r w:rsidR="005E6E59" w:rsidRPr="00E36AB0" w:rsidDel="FFFFFFFF">
                    <w:rPr>
                      <w:rFonts w:ascii="Times New Roman" w:hAnsi="Times New Roman" w:cs="Times New Roman"/>
                      <w:position w:val="-1"/>
                      <w:u w:val="single"/>
                    </w:rPr>
                    <w:t>г.</w:t>
                  </w:r>
                </w:p>
                <w:p w:rsid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position w:val="-1"/>
                    </w:rPr>
                  </w:pPr>
                </w:p>
                <w:p w:rsidR="005E6E59" w:rsidRDefault="005E6E59" w:rsidP="005E6E59">
                  <w:pPr>
                    <w:suppressAutoHyphens/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position w:val="-1"/>
                    </w:rPr>
                  </w:pPr>
                </w:p>
              </w:txbxContent>
            </v:textbox>
          </v:shape>
        </w:pict>
      </w: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  <w:bookmarkStart w:id="0" w:name="_gjdgxs" w:colFirst="0" w:colLast="0"/>
      <w:bookmarkEnd w:id="0"/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5E6E59" w:rsidRDefault="005E6E59" w:rsidP="00EA0230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center"/>
      </w:pPr>
    </w:p>
    <w:p w:rsidR="005E6E59" w:rsidRDefault="005E6E59" w:rsidP="005E392D">
      <w:pPr>
        <w:pStyle w:val="20"/>
        <w:shd w:val="clear" w:color="auto" w:fill="auto"/>
        <w:tabs>
          <w:tab w:val="left" w:leader="underscore" w:pos="4842"/>
          <w:tab w:val="left" w:leader="underscore" w:pos="5600"/>
          <w:tab w:val="left" w:leader="underscore" w:pos="7467"/>
        </w:tabs>
        <w:ind w:firstLine="0"/>
        <w:jc w:val="right"/>
      </w:pPr>
    </w:p>
    <w:p w:rsidR="00D80D2C" w:rsidRDefault="00AF36AA" w:rsidP="005E392D">
      <w:pPr>
        <w:pStyle w:val="30"/>
        <w:shd w:val="clear" w:color="auto" w:fill="auto"/>
        <w:ind w:left="900" w:right="900"/>
        <w:jc w:val="center"/>
        <w:rPr>
          <w:rStyle w:val="31"/>
          <w:b/>
          <w:bCs/>
          <w:sz w:val="24"/>
        </w:rPr>
      </w:pPr>
      <w:r w:rsidRPr="005E392D">
        <w:rPr>
          <w:rStyle w:val="31"/>
          <w:b/>
          <w:bCs/>
          <w:sz w:val="24"/>
        </w:rPr>
        <w:t>Положение о школьном библиотечном фонде учебников, порядке его формирования, учета, использования и обеспечения сохранности</w:t>
      </w:r>
    </w:p>
    <w:p w:rsidR="00E36AB0" w:rsidRPr="005E392D" w:rsidRDefault="00E36AB0" w:rsidP="005E392D">
      <w:pPr>
        <w:pStyle w:val="30"/>
        <w:shd w:val="clear" w:color="auto" w:fill="auto"/>
        <w:ind w:left="900" w:right="900"/>
        <w:jc w:val="center"/>
        <w:rPr>
          <w:sz w:val="24"/>
        </w:rPr>
      </w:pPr>
      <w:r>
        <w:rPr>
          <w:rStyle w:val="31"/>
          <w:b/>
          <w:bCs/>
          <w:sz w:val="24"/>
        </w:rPr>
        <w:t>МБОУ СОШ №2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9"/>
        </w:tabs>
      </w:pPr>
      <w:bookmarkStart w:id="1" w:name="bookmark0"/>
      <w:r>
        <w:rPr>
          <w:rStyle w:val="11"/>
          <w:b/>
          <w:bCs/>
        </w:rPr>
        <w:t>Общие положения</w:t>
      </w:r>
      <w:bookmarkEnd w:id="1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rPr>
          <w:rStyle w:val="21"/>
        </w:rPr>
        <w:t xml:space="preserve">Данное </w:t>
      </w:r>
      <w:r>
        <w:rPr>
          <w:rStyle w:val="22"/>
        </w:rPr>
        <w:t xml:space="preserve">Положение о библиотечном фонде </w:t>
      </w:r>
      <w:r>
        <w:rPr>
          <w:rStyle w:val="21"/>
        </w:rPr>
        <w:t xml:space="preserve">школы разработано в соответствии с Федеральным законом № 273-ФЗ от 29.12.2012 «Об образовании в Российской Федерации» с изменениями на 29 декабря 2022 года, ФЗ от 29.12.94 № 78-ФЗ «О библиотечном деле» в редакции от 11 июня 2021 г., Приказом Министерства культуры Российской Федерации от 8 октября 2012 года </w:t>
      </w:r>
      <w:r>
        <w:rPr>
          <w:rStyle w:val="21"/>
          <w:lang w:val="en-US" w:eastAsia="en-US" w:bidi="en-US"/>
        </w:rPr>
        <w:t>N</w:t>
      </w:r>
      <w:r w:rsidRPr="001D65A0">
        <w:rPr>
          <w:rStyle w:val="21"/>
          <w:lang w:eastAsia="en-US" w:bidi="en-US"/>
        </w:rPr>
        <w:t xml:space="preserve"> </w:t>
      </w:r>
      <w:r>
        <w:rPr>
          <w:rStyle w:val="21"/>
        </w:rPr>
        <w:t>1077 «Об утверждении Порядка учета документов, входящих в состав библиотечного фонда» с изменениями на 2 февраля 2017 года, Письмом Министерства образования и науки Российской Федерации от 08.12.2011г. № МД-1634/03 «Об использовании учебников в образовательном процессе»,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rPr>
          <w:rStyle w:val="21"/>
        </w:rPr>
        <w:t xml:space="preserve">Настоящее </w:t>
      </w:r>
      <w:r>
        <w:rPr>
          <w:rStyle w:val="2115pt"/>
        </w:rPr>
        <w:t>Положение о школьном библиотечном фонде</w:t>
      </w:r>
      <w:r>
        <w:rPr>
          <w:rStyle w:val="21"/>
        </w:rPr>
        <w:t xml:space="preserve"> (далее - Положение) определяет </w:t>
      </w:r>
      <w:r>
        <w:rPr>
          <w:rStyle w:val="2115pt"/>
        </w:rPr>
        <w:t>порядок учета библиотечного фонда</w:t>
      </w:r>
      <w:r>
        <w:rPr>
          <w:rStyle w:val="21"/>
        </w:rPr>
        <w:t xml:space="preserve"> и механизм формирования, сохранности и предоставления в пользование учебников, учебных пособий, учебно-методических материалов обучающимся образовательной организации (далее - школа), осваивающим основные образовательные программы в пределах федеральных государственных образовательных стандартов, а также закрепляет ответственность всех участников образовательной деятельности.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ind w:firstLine="0"/>
      </w:pPr>
      <w:r>
        <w:rPr>
          <w:rStyle w:val="23"/>
        </w:rPr>
        <w:t>Понятия, используемые в Положении:</w:t>
      </w:r>
    </w:p>
    <w:p w:rsidR="00D80D2C" w:rsidRDefault="00AF36AA" w:rsidP="001D65A0">
      <w:pPr>
        <w:pStyle w:val="20"/>
        <w:shd w:val="clear" w:color="auto" w:fill="auto"/>
        <w:ind w:firstLine="0"/>
      </w:pPr>
      <w:r>
        <w:rPr>
          <w:rStyle w:val="2115pt0"/>
        </w:rPr>
        <w:t>Учебник</w:t>
      </w:r>
      <w:r>
        <w:rPr>
          <w:rStyle w:val="2115pt1"/>
        </w:rPr>
        <w:t xml:space="preserve"> </w:t>
      </w:r>
      <w:r>
        <w:rPr>
          <w:rStyle w:val="21"/>
        </w:rPr>
        <w:t>-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представлен в печатной и электронной форме.</w:t>
      </w:r>
    </w:p>
    <w:p w:rsidR="00D80D2C" w:rsidRDefault="00AF36AA" w:rsidP="001D65A0">
      <w:pPr>
        <w:pStyle w:val="20"/>
        <w:shd w:val="clear" w:color="auto" w:fill="auto"/>
        <w:ind w:firstLine="0"/>
      </w:pPr>
      <w:r>
        <w:rPr>
          <w:rStyle w:val="2115pt0"/>
        </w:rPr>
        <w:t>Учебное пособие</w:t>
      </w:r>
      <w:r>
        <w:rPr>
          <w:rStyle w:val="2115pt1"/>
        </w:rPr>
        <w:t xml:space="preserve"> </w:t>
      </w:r>
      <w:r>
        <w:rPr>
          <w:rStyle w:val="21"/>
        </w:rPr>
        <w:t>-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D80D2C" w:rsidRDefault="00AF36AA" w:rsidP="001D65A0">
      <w:pPr>
        <w:pStyle w:val="20"/>
        <w:shd w:val="clear" w:color="auto" w:fill="auto"/>
        <w:ind w:firstLine="0"/>
      </w:pPr>
      <w:r>
        <w:rPr>
          <w:rStyle w:val="2115pt0"/>
        </w:rPr>
        <w:t>Рабочая тетрадь</w:t>
      </w:r>
      <w:r>
        <w:rPr>
          <w:rStyle w:val="2115pt1"/>
        </w:rPr>
        <w:t xml:space="preserve"> </w:t>
      </w:r>
      <w:r>
        <w:rPr>
          <w:rStyle w:val="21"/>
        </w:rPr>
        <w:t>- учебное пособие, имеющее особый дидактический аппарат, способствующий самостоятельной работе обучающегося над освоением учебного предмета.</w:t>
      </w:r>
    </w:p>
    <w:p w:rsidR="00D80D2C" w:rsidRDefault="00AF36AA" w:rsidP="001D65A0">
      <w:pPr>
        <w:pStyle w:val="20"/>
        <w:shd w:val="clear" w:color="auto" w:fill="auto"/>
        <w:ind w:firstLine="0"/>
      </w:pPr>
      <w:r>
        <w:rPr>
          <w:rStyle w:val="2115pt0"/>
        </w:rPr>
        <w:t>Учебно-методические материалы</w:t>
      </w:r>
      <w:r>
        <w:rPr>
          <w:rStyle w:val="2115pt1"/>
        </w:rPr>
        <w:t xml:space="preserve"> </w:t>
      </w:r>
      <w:r>
        <w:rPr>
          <w:rStyle w:val="21"/>
        </w:rPr>
        <w:t>-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D80D2C" w:rsidRDefault="00AF36AA" w:rsidP="001D65A0">
      <w:pPr>
        <w:pStyle w:val="20"/>
        <w:shd w:val="clear" w:color="auto" w:fill="auto"/>
        <w:ind w:firstLine="0"/>
      </w:pPr>
      <w:r>
        <w:rPr>
          <w:rStyle w:val="2115pt0"/>
        </w:rPr>
        <w:t>Средства обучения и воспитания</w:t>
      </w:r>
      <w:r>
        <w:rPr>
          <w:rStyle w:val="2115pt1"/>
        </w:rPr>
        <w:t xml:space="preserve"> </w:t>
      </w:r>
      <w:r>
        <w:rPr>
          <w:rStyle w:val="21"/>
        </w:rPr>
        <w:t>- другие источники учебной информации, предоставляемые обучающимся в ходе образовательной деятельности.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ind w:firstLine="0"/>
      </w:pPr>
      <w:r>
        <w:rPr>
          <w:rStyle w:val="21"/>
        </w:rPr>
        <w:t>Целью настоящего Положения о библиотечном фонде является создание условий для максимального обеспечения учебной литературой обучающихся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обучающихся и их родителей по воспитанию осознанного, бережного отношения к учебнику.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</w:pPr>
      <w:r>
        <w:rPr>
          <w:rStyle w:val="21"/>
        </w:rPr>
        <w:t>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2" w:name="bookmark1"/>
      <w:r>
        <w:rPr>
          <w:rStyle w:val="11"/>
          <w:b/>
          <w:bCs/>
        </w:rPr>
        <w:t>Формирование фонда учебников и порядок учета фонда учебной литературы</w:t>
      </w:r>
      <w:bookmarkEnd w:id="2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rPr>
          <w:rStyle w:val="21"/>
        </w:rPr>
        <w:t xml:space="preserve">Комплектование учебного фонда библиотеки школы происходит на основе ежегодно утверждаемых </w:t>
      </w:r>
      <w:r>
        <w:rPr>
          <w:rStyle w:val="21"/>
        </w:rPr>
        <w:lastRenderedPageBreak/>
        <w:t>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перечней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 Ежегодно утверждается перечень учебников и учебных пособий образовательной организации.</w:t>
      </w:r>
    </w:p>
    <w:p w:rsidR="00EA0230" w:rsidRDefault="00AF36AA" w:rsidP="00EA0230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</w:pPr>
      <w:r>
        <w:rPr>
          <w:rStyle w:val="23"/>
        </w:rPr>
        <w:t>Образовательная организация самостоятельна в выборе и определении:</w:t>
      </w:r>
    </w:p>
    <w:p w:rsidR="00D80D2C" w:rsidRDefault="00EA0230" w:rsidP="00EA0230">
      <w:pPr>
        <w:pStyle w:val="20"/>
        <w:numPr>
          <w:ilvl w:val="0"/>
          <w:numId w:val="7"/>
        </w:numPr>
        <w:shd w:val="clear" w:color="auto" w:fill="auto"/>
        <w:tabs>
          <w:tab w:val="left" w:pos="471"/>
        </w:tabs>
      </w:pPr>
      <w:r>
        <w:rPr>
          <w:rStyle w:val="41"/>
        </w:rPr>
        <w:t xml:space="preserve">     </w:t>
      </w:r>
      <w:r w:rsidR="00AF36AA">
        <w:rPr>
          <w:rStyle w:val="41"/>
        </w:rPr>
        <w:t>комплекта учебников, учебных пособии, учеб</w:t>
      </w:r>
      <w:r w:rsidR="001D65A0">
        <w:rPr>
          <w:rStyle w:val="41"/>
        </w:rPr>
        <w:t>но-методических</w:t>
      </w:r>
      <w:r w:rsidR="00AF36AA">
        <w:rPr>
          <w:rStyle w:val="41"/>
        </w:rPr>
        <w:t xml:space="preserve"> материалов, обеспечивающих преподавание учебного предмета, курса, дисциплины (модуля);</w:t>
      </w:r>
    </w:p>
    <w:p w:rsidR="00D80D2C" w:rsidRDefault="00AF36AA" w:rsidP="00EA0230">
      <w:pPr>
        <w:pStyle w:val="40"/>
        <w:numPr>
          <w:ilvl w:val="0"/>
          <w:numId w:val="7"/>
        </w:numPr>
        <w:shd w:val="clear" w:color="auto" w:fill="auto"/>
        <w:tabs>
          <w:tab w:val="left" w:pos="360"/>
        </w:tabs>
      </w:pPr>
      <w:r>
        <w:rPr>
          <w:rStyle w:val="41"/>
        </w:rPr>
        <w:t>средств обучения и воспитания. Выбор среда в обучения и воспитания определяется спецификой содержания и формой организации образовательной деятельности.</w:t>
      </w:r>
    </w:p>
    <w:p w:rsidR="00D80D2C" w:rsidRDefault="00AF36AA" w:rsidP="001D65A0">
      <w:pPr>
        <w:pStyle w:val="40"/>
        <w:shd w:val="clear" w:color="auto" w:fill="auto"/>
        <w:ind w:left="180" w:firstLine="0"/>
      </w:pPr>
      <w:r>
        <w:rPr>
          <w:rStyle w:val="41"/>
        </w:rPr>
        <w:t>2.3 Пополнение учебного фонда обеспечивается за счет средств федерального, регионального, муниципального бюджетов (ет.35, п2 Федерального закона «Об образовании в Российской Федерации»); иных источников, не запрещенных законодательством РФ. в т.ч. безвозмездного пожертвования физическими и или юридическими лицами.</w:t>
      </w:r>
    </w:p>
    <w:p w:rsidR="00D80D2C" w:rsidRDefault="00AF36AA" w:rsidP="001D65A0">
      <w:pPr>
        <w:pStyle w:val="40"/>
        <w:shd w:val="clear" w:color="auto" w:fill="auto"/>
        <w:ind w:left="180" w:firstLine="0"/>
      </w:pPr>
      <w:r>
        <w:rPr>
          <w:rStyle w:val="41"/>
        </w:rPr>
        <w:t xml:space="preserve">2.4. В целях </w:t>
      </w:r>
      <w:r w:rsidR="001D65A0">
        <w:rPr>
          <w:rStyle w:val="41"/>
        </w:rPr>
        <w:t>обеспечения,</w:t>
      </w:r>
      <w:r>
        <w:rPr>
          <w:rStyle w:val="41"/>
        </w:rPr>
        <w:t xml:space="preserve"> обучающихся учебниками, учебными пособиями школа может взаимодействовать с другими общеобразовательными организациями района, Управлением образования</w:t>
      </w:r>
    </w:p>
    <w:p w:rsidR="00D80D2C" w:rsidRDefault="00AF36AA" w:rsidP="001D65A0">
      <w:pPr>
        <w:pStyle w:val="40"/>
        <w:shd w:val="clear" w:color="auto" w:fill="auto"/>
        <w:ind w:left="180" w:firstLine="0"/>
      </w:pPr>
      <w:r>
        <w:rPr>
          <w:rStyle w:val="41"/>
        </w:rPr>
        <w:t xml:space="preserve">2.5 </w:t>
      </w:r>
      <w:r w:rsidR="00085049" w:rsidRPr="00085049">
        <w:rPr>
          <w:rStyle w:val="411pt"/>
          <w:b w:val="0"/>
          <w:sz w:val="24"/>
          <w:lang w:val="ru-RU"/>
        </w:rPr>
        <w:t>Непосредст</w:t>
      </w:r>
      <w:r w:rsidR="00085049">
        <w:rPr>
          <w:rStyle w:val="41"/>
        </w:rPr>
        <w:t>венное</w:t>
      </w:r>
      <w:r w:rsidR="001D65A0">
        <w:rPr>
          <w:rStyle w:val="41"/>
        </w:rPr>
        <w:t xml:space="preserve"> руководст</w:t>
      </w:r>
      <w:r>
        <w:rPr>
          <w:rStyle w:val="41"/>
        </w:rPr>
        <w:t>во и ко</w:t>
      </w:r>
      <w:r w:rsidR="00085049">
        <w:rPr>
          <w:rStyle w:val="41"/>
        </w:rPr>
        <w:t>нт</w:t>
      </w:r>
      <w:r>
        <w:rPr>
          <w:rStyle w:val="41"/>
        </w:rPr>
        <w:t>роль рабо</w:t>
      </w:r>
      <w:r w:rsidR="001D65A0">
        <w:rPr>
          <w:rStyle w:val="41"/>
        </w:rPr>
        <w:t>т</w:t>
      </w:r>
      <w:r>
        <w:rPr>
          <w:rStyle w:val="41"/>
        </w:rPr>
        <w:t xml:space="preserve">ы по созданию и своевременному пополнению библиотечного </w:t>
      </w:r>
      <w:r w:rsidR="001D65A0">
        <w:rPr>
          <w:rStyle w:val="41"/>
        </w:rPr>
        <w:t>ф</w:t>
      </w:r>
      <w:r>
        <w:rPr>
          <w:rStyle w:val="41"/>
        </w:rPr>
        <w:t>онда школьных учебников осуществляет директор образовательной организации.</w:t>
      </w:r>
    </w:p>
    <w:p w:rsidR="00D80D2C" w:rsidRDefault="00AF36AA" w:rsidP="001D65A0">
      <w:pPr>
        <w:pStyle w:val="40"/>
        <w:numPr>
          <w:ilvl w:val="0"/>
          <w:numId w:val="3"/>
        </w:numPr>
        <w:shd w:val="clear" w:color="auto" w:fill="auto"/>
        <w:tabs>
          <w:tab w:val="left" w:pos="714"/>
        </w:tabs>
        <w:ind w:left="180" w:firstLine="0"/>
      </w:pPr>
      <w:r>
        <w:rPr>
          <w:rStyle w:val="41"/>
        </w:rPr>
        <w:t>Допускается использование учебно-ме</w:t>
      </w:r>
      <w:r w:rsidR="001D65A0">
        <w:rPr>
          <w:rStyle w:val="41"/>
        </w:rPr>
        <w:t>т</w:t>
      </w:r>
      <w:r>
        <w:rPr>
          <w:rStyle w:val="41"/>
        </w:rPr>
        <w:t>одических комплектов, входящих в Федеральный перечень учебников, согласованных на Педагогическом совете и утвержденных приказом директора школы.</w:t>
      </w:r>
    </w:p>
    <w:p w:rsidR="00D80D2C" w:rsidRDefault="00AF36AA" w:rsidP="001D65A0">
      <w:pPr>
        <w:pStyle w:val="40"/>
        <w:numPr>
          <w:ilvl w:val="0"/>
          <w:numId w:val="3"/>
        </w:numPr>
        <w:shd w:val="clear" w:color="auto" w:fill="auto"/>
        <w:tabs>
          <w:tab w:val="left" w:pos="714"/>
        </w:tabs>
        <w:ind w:left="180" w:firstLine="0"/>
      </w:pPr>
      <w:r>
        <w:rPr>
          <w:rStyle w:val="41"/>
        </w:rPr>
        <w:t>Для эффективной организации образовательной деятел</w:t>
      </w:r>
      <w:r w:rsidR="00085049">
        <w:rPr>
          <w:rStyle w:val="41"/>
        </w:rPr>
        <w:t>ьности используется учебно- мет</w:t>
      </w:r>
      <w:r>
        <w:rPr>
          <w:rStyle w:val="41"/>
        </w:rPr>
        <w:t>одиче</w:t>
      </w:r>
      <w:r w:rsidR="00085049">
        <w:rPr>
          <w:rStyle w:val="41"/>
        </w:rPr>
        <w:t>ское обеспечение из одной предмет</w:t>
      </w:r>
      <w:r>
        <w:rPr>
          <w:rStyle w:val="41"/>
        </w:rPr>
        <w:t>но-ме</w:t>
      </w:r>
      <w:r w:rsidR="00085049">
        <w:rPr>
          <w:rStyle w:val="41"/>
        </w:rPr>
        <w:t>т</w:t>
      </w:r>
      <w:r>
        <w:rPr>
          <w:rStyle w:val="41"/>
        </w:rPr>
        <w:t>одической линии.</w:t>
      </w:r>
    </w:p>
    <w:p w:rsidR="00D80D2C" w:rsidRDefault="00AF36AA" w:rsidP="001D65A0">
      <w:pPr>
        <w:pStyle w:val="40"/>
        <w:numPr>
          <w:ilvl w:val="0"/>
          <w:numId w:val="3"/>
        </w:numPr>
        <w:shd w:val="clear" w:color="auto" w:fill="auto"/>
        <w:tabs>
          <w:tab w:val="left" w:pos="714"/>
        </w:tabs>
        <w:ind w:left="180" w:firstLine="0"/>
      </w:pPr>
      <w:r>
        <w:rPr>
          <w:rStyle w:val="42"/>
        </w:rPr>
        <w:t>Процесс рабо</w:t>
      </w:r>
      <w:r w:rsidR="001D65A0">
        <w:rPr>
          <w:rStyle w:val="42"/>
        </w:rPr>
        <w:t>ты</w:t>
      </w:r>
      <w:r>
        <w:rPr>
          <w:rStyle w:val="42"/>
        </w:rPr>
        <w:t xml:space="preserve"> по форми</w:t>
      </w:r>
      <w:r w:rsidR="00085049">
        <w:rPr>
          <w:rStyle w:val="42"/>
        </w:rPr>
        <w:t>рованию фонда учебной литературы</w:t>
      </w:r>
      <w:r>
        <w:rPr>
          <w:rStyle w:val="42"/>
        </w:rPr>
        <w:t xml:space="preserve"> включае</w:t>
      </w:r>
      <w:r w:rsidR="00085049">
        <w:rPr>
          <w:rStyle w:val="42"/>
        </w:rPr>
        <w:t>т</w:t>
      </w:r>
      <w:r>
        <w:rPr>
          <w:rStyle w:val="42"/>
        </w:rPr>
        <w:t xml:space="preserve"> следующие э</w:t>
      </w:r>
      <w:r w:rsidR="001D65A0">
        <w:rPr>
          <w:rStyle w:val="42"/>
        </w:rPr>
        <w:t>т</w:t>
      </w:r>
      <w:r>
        <w:rPr>
          <w:rStyle w:val="42"/>
        </w:rPr>
        <w:t>а</w:t>
      </w:r>
      <w:r w:rsidR="001D65A0">
        <w:rPr>
          <w:rStyle w:val="42"/>
        </w:rPr>
        <w:t>п</w:t>
      </w:r>
      <w:r>
        <w:rPr>
          <w:rStyle w:val="42"/>
        </w:rPr>
        <w:t>ы:</w:t>
      </w:r>
    </w:p>
    <w:p w:rsidR="00D80D2C" w:rsidRDefault="00AF36AA" w:rsidP="001D65A0">
      <w:pPr>
        <w:pStyle w:val="40"/>
        <w:numPr>
          <w:ilvl w:val="0"/>
          <w:numId w:val="2"/>
        </w:numPr>
        <w:shd w:val="clear" w:color="auto" w:fill="auto"/>
        <w:tabs>
          <w:tab w:val="left" w:pos="360"/>
        </w:tabs>
        <w:ind w:left="400"/>
      </w:pPr>
      <w:r>
        <w:rPr>
          <w:rStyle w:val="41"/>
        </w:rPr>
        <w:t>рабо</w:t>
      </w:r>
      <w:r w:rsidR="001D65A0">
        <w:rPr>
          <w:rStyle w:val="41"/>
        </w:rPr>
        <w:t>т</w:t>
      </w:r>
      <w:r>
        <w:rPr>
          <w:rStyle w:val="41"/>
        </w:rPr>
        <w:t>а педагогического коллектива с Федеральным перечнем учебников, рекомендованных (допущенных) к использованию в образова</w:t>
      </w:r>
      <w:r w:rsidR="001D65A0">
        <w:rPr>
          <w:rStyle w:val="41"/>
        </w:rPr>
        <w:t>т</w:t>
      </w:r>
      <w:r>
        <w:rPr>
          <w:rStyle w:val="41"/>
        </w:rPr>
        <w:t>ельных организациях;</w:t>
      </w:r>
    </w:p>
    <w:p w:rsidR="00D80D2C" w:rsidRDefault="00AF36AA" w:rsidP="001D65A0">
      <w:pPr>
        <w:pStyle w:val="40"/>
        <w:numPr>
          <w:ilvl w:val="0"/>
          <w:numId w:val="2"/>
        </w:numPr>
        <w:shd w:val="clear" w:color="auto" w:fill="auto"/>
        <w:tabs>
          <w:tab w:val="left" w:pos="360"/>
        </w:tabs>
        <w:ind w:left="400"/>
      </w:pPr>
      <w:r>
        <w:rPr>
          <w:rStyle w:val="41"/>
        </w:rPr>
        <w:t>подготовка списка учебников, планируемых к использованию в новом учебном году;</w:t>
      </w:r>
    </w:p>
    <w:p w:rsidR="00D80D2C" w:rsidRDefault="00AF36AA" w:rsidP="001D65A0">
      <w:pPr>
        <w:pStyle w:val="40"/>
        <w:numPr>
          <w:ilvl w:val="0"/>
          <w:numId w:val="2"/>
        </w:numPr>
        <w:shd w:val="clear" w:color="auto" w:fill="auto"/>
        <w:tabs>
          <w:tab w:val="left" w:pos="360"/>
        </w:tabs>
        <w:ind w:left="400"/>
      </w:pPr>
      <w:r>
        <w:rPr>
          <w:rStyle w:val="41"/>
        </w:rPr>
        <w:t>предоставление списка учебников Педагогическому совету на согласование и у</w:t>
      </w:r>
      <w:r w:rsidR="001D65A0">
        <w:rPr>
          <w:rStyle w:val="41"/>
        </w:rPr>
        <w:t>т</w:t>
      </w:r>
      <w:r>
        <w:rPr>
          <w:rStyle w:val="41"/>
        </w:rPr>
        <w:t>верждение;</w:t>
      </w:r>
    </w:p>
    <w:p w:rsidR="00D80D2C" w:rsidRDefault="00AF36AA" w:rsidP="001D65A0">
      <w:pPr>
        <w:pStyle w:val="40"/>
        <w:numPr>
          <w:ilvl w:val="0"/>
          <w:numId w:val="2"/>
        </w:numPr>
        <w:shd w:val="clear" w:color="auto" w:fill="auto"/>
        <w:tabs>
          <w:tab w:val="left" w:pos="360"/>
        </w:tabs>
        <w:ind w:left="400"/>
      </w:pPr>
      <w:r>
        <w:rPr>
          <w:rStyle w:val="41"/>
        </w:rPr>
        <w:t>диагностика уровня обеспеченности обучающихся учебной литературой на следующий учебный год в соответствии с контингентом обучающихся, составление перспективного плана комплектования учебного фонда;</w:t>
      </w:r>
    </w:p>
    <w:p w:rsidR="00D80D2C" w:rsidRDefault="00AF36AA" w:rsidP="001D65A0">
      <w:pPr>
        <w:pStyle w:val="40"/>
        <w:numPr>
          <w:ilvl w:val="0"/>
          <w:numId w:val="2"/>
        </w:numPr>
        <w:shd w:val="clear" w:color="auto" w:fill="auto"/>
        <w:tabs>
          <w:tab w:val="left" w:pos="360"/>
        </w:tabs>
        <w:ind w:left="400"/>
      </w:pPr>
      <w:r>
        <w:rPr>
          <w:rStyle w:val="41"/>
        </w:rPr>
        <w:t>оформление заказа учебников п учебных пособий в соответствии с утвержденным списком учебников и планом комплектования;</w:t>
      </w:r>
    </w:p>
    <w:p w:rsidR="00D80D2C" w:rsidRDefault="00AF36AA" w:rsidP="001D65A0">
      <w:pPr>
        <w:pStyle w:val="40"/>
        <w:numPr>
          <w:ilvl w:val="0"/>
          <w:numId w:val="2"/>
        </w:numPr>
        <w:shd w:val="clear" w:color="auto" w:fill="auto"/>
        <w:tabs>
          <w:tab w:val="left" w:pos="360"/>
        </w:tabs>
        <w:ind w:left="400"/>
      </w:pPr>
      <w:r>
        <w:rPr>
          <w:rStyle w:val="41"/>
        </w:rPr>
        <w:t>проведение аукциона и заключение договора с поставщиком о закупке учебной литературы;</w:t>
      </w:r>
    </w:p>
    <w:p w:rsidR="00D80D2C" w:rsidRDefault="00AF36AA" w:rsidP="001D65A0">
      <w:pPr>
        <w:pStyle w:val="40"/>
        <w:numPr>
          <w:ilvl w:val="0"/>
          <w:numId w:val="2"/>
        </w:numPr>
        <w:shd w:val="clear" w:color="auto" w:fill="auto"/>
        <w:tabs>
          <w:tab w:val="left" w:pos="360"/>
        </w:tabs>
        <w:ind w:left="400"/>
      </w:pPr>
      <w:r>
        <w:rPr>
          <w:rStyle w:val="41"/>
        </w:rPr>
        <w:t>прием и уче</w:t>
      </w:r>
      <w:r w:rsidR="00085049">
        <w:rPr>
          <w:rStyle w:val="41"/>
        </w:rPr>
        <w:t>т</w:t>
      </w:r>
      <w:r>
        <w:rPr>
          <w:rStyle w:val="41"/>
        </w:rPr>
        <w:t xml:space="preserve"> вновь поступившей учебной ли</w:t>
      </w:r>
      <w:r w:rsidR="001D65A0">
        <w:rPr>
          <w:rStyle w:val="41"/>
        </w:rPr>
        <w:t>т</w:t>
      </w:r>
      <w:r>
        <w:rPr>
          <w:rStyle w:val="41"/>
        </w:rPr>
        <w:t>ературы в библиотеку.</w:t>
      </w:r>
    </w:p>
    <w:p w:rsidR="00D80D2C" w:rsidRDefault="00AF36AA" w:rsidP="001D65A0">
      <w:pPr>
        <w:pStyle w:val="40"/>
        <w:shd w:val="clear" w:color="auto" w:fill="auto"/>
        <w:ind w:left="180" w:firstLine="0"/>
      </w:pPr>
      <w:r w:rsidRPr="007C4BFC">
        <w:rPr>
          <w:rStyle w:val="4115pt"/>
          <w:i w:val="0"/>
        </w:rPr>
        <w:t>2.9</w:t>
      </w:r>
      <w:r>
        <w:rPr>
          <w:rStyle w:val="411pt0"/>
        </w:rPr>
        <w:t xml:space="preserve"> </w:t>
      </w:r>
      <w:r>
        <w:rPr>
          <w:rStyle w:val="41"/>
        </w:rPr>
        <w:t>Библиотечный фонд школьных учебников учитывается и хранится отдельно от основного фонда школьной библиотеки.</w:t>
      </w:r>
    </w:p>
    <w:p w:rsidR="00D80D2C" w:rsidRDefault="00AF36AA" w:rsidP="007C4BFC">
      <w:pPr>
        <w:pStyle w:val="40"/>
        <w:shd w:val="clear" w:color="auto" w:fill="auto"/>
        <w:ind w:left="180" w:firstLine="0"/>
      </w:pPr>
      <w:r>
        <w:rPr>
          <w:rStyle w:val="41"/>
        </w:rPr>
        <w:t xml:space="preserve">2.10. К библиотечному фонду учебной литературы (учебному фонду) относятся учебники, учебные пособия, орфографические словари, математические таблицы, сборники упражнений и задач, </w:t>
      </w:r>
      <w:r w:rsidR="00085049">
        <w:rPr>
          <w:rStyle w:val="41"/>
        </w:rPr>
        <w:t>п</w:t>
      </w:r>
      <w:r>
        <w:rPr>
          <w:rStyle w:val="41"/>
        </w:rPr>
        <w:t>рак</w:t>
      </w:r>
      <w:r w:rsidR="00085049">
        <w:rPr>
          <w:rStyle w:val="41"/>
        </w:rPr>
        <w:t>т</w:t>
      </w:r>
      <w:r>
        <w:rPr>
          <w:rStyle w:val="41"/>
        </w:rPr>
        <w:t>икумы, книги для ч</w:t>
      </w:r>
      <w:r w:rsidR="001D65A0">
        <w:rPr>
          <w:rStyle w:val="41"/>
        </w:rPr>
        <w:t>тения. хрестоматии. рабочие тетради, атласы, кон</w:t>
      </w:r>
      <w:r>
        <w:rPr>
          <w:rStyle w:val="41"/>
        </w:rPr>
        <w:t>турные кар</w:t>
      </w:r>
      <w:r w:rsidR="001D65A0">
        <w:rPr>
          <w:rStyle w:val="41"/>
        </w:rPr>
        <w:t>т</w:t>
      </w:r>
      <w:r>
        <w:rPr>
          <w:rStyle w:val="41"/>
        </w:rPr>
        <w:t>ы в печатном п элек</w:t>
      </w:r>
      <w:r w:rsidR="001D65A0">
        <w:rPr>
          <w:rStyle w:val="41"/>
        </w:rPr>
        <w:t>т</w:t>
      </w:r>
      <w:r>
        <w:rPr>
          <w:rStyle w:val="41"/>
        </w:rPr>
        <w:t>ронном виде, содержание ко</w:t>
      </w:r>
      <w:r w:rsidR="00085049">
        <w:rPr>
          <w:rStyle w:val="41"/>
        </w:rPr>
        <w:t>т</w:t>
      </w:r>
      <w:r>
        <w:rPr>
          <w:rStyle w:val="41"/>
        </w:rPr>
        <w:t>орых отвечаем требованиям государс</w:t>
      </w:r>
      <w:r w:rsidR="001D65A0">
        <w:rPr>
          <w:rStyle w:val="41"/>
        </w:rPr>
        <w:t>т</w:t>
      </w:r>
      <w:r>
        <w:rPr>
          <w:rStyle w:val="41"/>
        </w:rPr>
        <w:t>венных образовательных с</w:t>
      </w:r>
      <w:r w:rsidR="00085049">
        <w:rPr>
          <w:rStyle w:val="41"/>
        </w:rPr>
        <w:t>т</w:t>
      </w:r>
      <w:r>
        <w:rPr>
          <w:rStyle w:val="41"/>
        </w:rPr>
        <w:t>андар</w:t>
      </w:r>
      <w:r w:rsidR="00085049">
        <w:rPr>
          <w:rStyle w:val="41"/>
        </w:rPr>
        <w:t>т</w:t>
      </w:r>
      <w:r>
        <w:rPr>
          <w:rStyle w:val="41"/>
        </w:rPr>
        <w:t xml:space="preserve">ов. федеральных государственных </w:t>
      </w:r>
      <w:r w:rsidR="001D65A0">
        <w:rPr>
          <w:rStyle w:val="41"/>
        </w:rPr>
        <w:t>т</w:t>
      </w:r>
      <w:r>
        <w:rPr>
          <w:rStyle w:val="41"/>
        </w:rPr>
        <w:t>ребований, образовательных стандартов и самостоятельно устанавливаемых требований, орган</w:t>
      </w:r>
      <w:r w:rsidR="00085049">
        <w:rPr>
          <w:rStyle w:val="41"/>
        </w:rPr>
        <w:t>иза</w:t>
      </w:r>
      <w:r>
        <w:rPr>
          <w:rStyle w:val="41"/>
        </w:rPr>
        <w:t>ц</w:t>
      </w:r>
      <w:r w:rsidR="00085049">
        <w:rPr>
          <w:rStyle w:val="41"/>
        </w:rPr>
        <w:t>и</w:t>
      </w:r>
      <w:r>
        <w:rPr>
          <w:rStyle w:val="41"/>
        </w:rPr>
        <w:t>ям</w:t>
      </w:r>
      <w:r w:rsidR="00085049">
        <w:rPr>
          <w:rStyle w:val="41"/>
        </w:rPr>
        <w:t>и</w:t>
      </w:r>
      <w:r>
        <w:rPr>
          <w:rStyle w:val="41"/>
        </w:rPr>
        <w:t>, осуществляющими образова</w:t>
      </w:r>
      <w:r w:rsidR="001D65A0">
        <w:rPr>
          <w:rStyle w:val="41"/>
        </w:rPr>
        <w:t>т</w:t>
      </w:r>
      <w:r>
        <w:rPr>
          <w:rStyle w:val="41"/>
        </w:rPr>
        <w:t>ельную деятельнос</w:t>
      </w:r>
      <w:r w:rsidR="001D65A0">
        <w:rPr>
          <w:rStyle w:val="41"/>
        </w:rPr>
        <w:t>т</w:t>
      </w:r>
      <w:r>
        <w:rPr>
          <w:rStyle w:val="41"/>
        </w:rPr>
        <w:t xml:space="preserve">ь, бесплатно </w:t>
      </w:r>
      <w:r w:rsidR="00085049">
        <w:rPr>
          <w:rStyle w:val="41"/>
        </w:rPr>
        <w:t>п</w:t>
      </w:r>
      <w:r>
        <w:rPr>
          <w:rStyle w:val="41"/>
        </w:rPr>
        <w:t>редос</w:t>
      </w:r>
      <w:r w:rsidR="00085049">
        <w:rPr>
          <w:rStyle w:val="41"/>
        </w:rPr>
        <w:t>т</w:t>
      </w:r>
      <w:r>
        <w:rPr>
          <w:rStyle w:val="41"/>
        </w:rPr>
        <w:t>авляются в пользование на время получения</w:t>
      </w:r>
    </w:p>
    <w:p w:rsidR="00D80D2C" w:rsidRDefault="00AF36AA" w:rsidP="007C4BFC">
      <w:pPr>
        <w:pStyle w:val="40"/>
        <w:shd w:val="clear" w:color="auto" w:fill="auto"/>
        <w:tabs>
          <w:tab w:val="left" w:leader="dot" w:pos="2357"/>
          <w:tab w:val="left" w:leader="dot" w:pos="2469"/>
        </w:tabs>
        <w:ind w:left="180" w:firstLine="0"/>
      </w:pPr>
      <w:r>
        <w:rPr>
          <w:rStyle w:val="41"/>
        </w:rPr>
        <w:t>образования учеб</w:t>
      </w:r>
      <w:r w:rsidR="007C4BFC">
        <w:rPr>
          <w:rStyle w:val="41"/>
        </w:rPr>
        <w:t>ники</w:t>
      </w:r>
      <w:r>
        <w:rPr>
          <w:rStyle w:val="41"/>
        </w:rPr>
        <w:t xml:space="preserve"> и учебные пособия, а также учебно-методические материалы, средства</w:t>
      </w:r>
    </w:p>
    <w:p w:rsidR="00D80D2C" w:rsidRDefault="00AF36AA" w:rsidP="007C4BFC">
      <w:pPr>
        <w:pStyle w:val="40"/>
        <w:shd w:val="clear" w:color="auto" w:fill="auto"/>
        <w:ind w:left="180" w:firstLine="0"/>
      </w:pPr>
      <w:r>
        <w:rPr>
          <w:rStyle w:val="41"/>
        </w:rPr>
        <w:t xml:space="preserve">обучения и военизация обеспечивающих </w:t>
      </w:r>
      <w:r w:rsidR="001D65A0">
        <w:rPr>
          <w:rStyle w:val="41"/>
        </w:rPr>
        <w:t>преемственность изучения дисциплин и систематизированных</w:t>
      </w:r>
      <w:r>
        <w:rPr>
          <w:rStyle w:val="41"/>
        </w:rPr>
        <w:t xml:space="preserve"> по образовательным областям</w:t>
      </w:r>
    </w:p>
    <w:p w:rsidR="00D80D2C" w:rsidRDefault="00AF36AA" w:rsidP="001D65A0">
      <w:pPr>
        <w:pStyle w:val="40"/>
        <w:shd w:val="clear" w:color="auto" w:fill="auto"/>
        <w:ind w:left="180" w:firstLine="0"/>
      </w:pPr>
      <w:r>
        <w:rPr>
          <w:rStyle w:val="41"/>
        </w:rPr>
        <w:t>2.11 Документы, включаемые в фонд библиотеки, маркируются. При э</w:t>
      </w:r>
      <w:r w:rsidR="001D65A0">
        <w:rPr>
          <w:rStyle w:val="41"/>
        </w:rPr>
        <w:t xml:space="preserve">том </w:t>
      </w:r>
      <w:r>
        <w:rPr>
          <w:rStyle w:val="41"/>
        </w:rPr>
        <w:t>могу</w:t>
      </w:r>
      <w:r w:rsidR="001D65A0">
        <w:rPr>
          <w:rStyle w:val="41"/>
        </w:rPr>
        <w:t>т</w:t>
      </w:r>
      <w:r>
        <w:rPr>
          <w:rStyle w:val="41"/>
        </w:rPr>
        <w:t xml:space="preserve"> быть использованы </w:t>
      </w:r>
      <w:r w:rsidR="001D65A0">
        <w:rPr>
          <w:rStyle w:val="41"/>
        </w:rPr>
        <w:t>штемпели</w:t>
      </w:r>
      <w:r>
        <w:rPr>
          <w:rStyle w:val="41"/>
        </w:rPr>
        <w:t xml:space="preserve">. книжные знаки, индивидуальные </w:t>
      </w:r>
      <w:r w:rsidR="001D65A0">
        <w:rPr>
          <w:rStyle w:val="41"/>
        </w:rPr>
        <w:t>штриховые</w:t>
      </w:r>
      <w:r>
        <w:rPr>
          <w:rStyle w:val="41"/>
        </w:rPr>
        <w:t xml:space="preserve"> коды, другие виды </w:t>
      </w:r>
      <w:r w:rsidR="001D65A0">
        <w:rPr>
          <w:rStyle w:val="41"/>
        </w:rPr>
        <w:t>маркировки</w:t>
      </w:r>
      <w:r>
        <w:rPr>
          <w:rStyle w:val="41"/>
        </w:rPr>
        <w:t>.</w:t>
      </w:r>
    </w:p>
    <w:p w:rsidR="00D80D2C" w:rsidRDefault="00AF36AA" w:rsidP="001D65A0">
      <w:pPr>
        <w:pStyle w:val="40"/>
        <w:numPr>
          <w:ilvl w:val="0"/>
          <w:numId w:val="4"/>
        </w:numPr>
        <w:shd w:val="clear" w:color="auto" w:fill="auto"/>
        <w:tabs>
          <w:tab w:val="left" w:pos="774"/>
        </w:tabs>
        <w:ind w:left="180" w:firstLine="0"/>
      </w:pPr>
      <w:r>
        <w:rPr>
          <w:rStyle w:val="41"/>
        </w:rPr>
        <w:t xml:space="preserve">Документы поступают в библиотеку и включаются в библиотечный фонд в результате поставки обязательного экземпляра, покупки (подписки, обмена, дарения, пожертвования, </w:t>
      </w:r>
      <w:r>
        <w:rPr>
          <w:rStyle w:val="41"/>
        </w:rPr>
        <w:lastRenderedPageBreak/>
        <w:t xml:space="preserve">копирования оригиналов из фонда </w:t>
      </w:r>
      <w:r w:rsidR="001D65A0">
        <w:rPr>
          <w:rStyle w:val="41"/>
        </w:rPr>
        <w:t>библиотеки</w:t>
      </w:r>
      <w:r w:rsidR="00085049">
        <w:rPr>
          <w:rStyle w:val="41"/>
        </w:rPr>
        <w:t>) Документ</w:t>
      </w:r>
      <w:r>
        <w:rPr>
          <w:rStyle w:val="41"/>
        </w:rPr>
        <w:t xml:space="preserve">ы, </w:t>
      </w:r>
      <w:r w:rsidR="001D65A0">
        <w:rPr>
          <w:rStyle w:val="41"/>
        </w:rPr>
        <w:t>подготовленные</w:t>
      </w:r>
      <w:r>
        <w:rPr>
          <w:rStyle w:val="41"/>
        </w:rPr>
        <w:t xml:space="preserve"> к приему в библиотечный фонд, подвергаются первичной обработке и индивидуальному учету</w:t>
      </w:r>
    </w:p>
    <w:p w:rsidR="00D80D2C" w:rsidRDefault="00AF36AA" w:rsidP="001D65A0">
      <w:pPr>
        <w:pStyle w:val="40"/>
        <w:numPr>
          <w:ilvl w:val="0"/>
          <w:numId w:val="4"/>
        </w:numPr>
        <w:shd w:val="clear" w:color="auto" w:fill="auto"/>
        <w:tabs>
          <w:tab w:val="left" w:pos="774"/>
        </w:tabs>
        <w:ind w:left="180" w:firstLine="0"/>
      </w:pPr>
      <w:r>
        <w:rPr>
          <w:rStyle w:val="41"/>
        </w:rPr>
        <w:t>Документы принимаются по первичным учетным документам (накладная, акт), включающим список поступлений.</w:t>
      </w:r>
    </w:p>
    <w:p w:rsidR="00D80D2C" w:rsidRDefault="00AF36AA" w:rsidP="001D65A0">
      <w:pPr>
        <w:pStyle w:val="40"/>
        <w:numPr>
          <w:ilvl w:val="0"/>
          <w:numId w:val="4"/>
        </w:numPr>
        <w:shd w:val="clear" w:color="auto" w:fill="auto"/>
        <w:tabs>
          <w:tab w:val="left" w:pos="774"/>
        </w:tabs>
        <w:ind w:left="180" w:firstLine="0"/>
      </w:pPr>
      <w:r>
        <w:rPr>
          <w:rStyle w:val="41"/>
        </w:rPr>
        <w:t xml:space="preserve">Прием документов, </w:t>
      </w:r>
      <w:r w:rsidR="001D65A0">
        <w:rPr>
          <w:rStyle w:val="41"/>
        </w:rPr>
        <w:t>поступающих</w:t>
      </w:r>
      <w:r>
        <w:rPr>
          <w:rStyle w:val="41"/>
        </w:rPr>
        <w:t xml:space="preserve"> в библиотеку без первичных документов на безвозмездной основе (</w:t>
      </w:r>
      <w:r w:rsidR="001D65A0">
        <w:rPr>
          <w:rStyle w:val="41"/>
        </w:rPr>
        <w:t>обязательные</w:t>
      </w:r>
      <w:r>
        <w:rPr>
          <w:rStyle w:val="41"/>
        </w:rPr>
        <w:t xml:space="preserve"> экземпляры, </w:t>
      </w:r>
      <w:r w:rsidR="001D65A0">
        <w:rPr>
          <w:rStyle w:val="41"/>
        </w:rPr>
        <w:t>депозитные</w:t>
      </w:r>
      <w:r>
        <w:rPr>
          <w:rStyle w:val="41"/>
        </w:rPr>
        <w:t xml:space="preserve"> экземпляры международных организаций.</w:t>
      </w:r>
    </w:p>
    <w:p w:rsidR="00D80D2C" w:rsidRDefault="00AF36AA" w:rsidP="001D65A0">
      <w:pPr>
        <w:pStyle w:val="20"/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безвозмездные поступления из неизвестных и анонимных источников), оформляется актом о приеме документов.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Прием документов, поступающих в библиотеку от юридического, физического лица в виде дара с указанием его назначения для пополнения библиотечного фонда, оформляется договором пожертвования в соответствии с Гражданским кодексом Российской Федерации (ст. 574, 582).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Прием документов от читателей взамен утерянных и признанных равноценными утраченным, оформляется актом о приёме документов взамен утерянных. В акте указывается фамилия, инициалы читателя, сведения об утерянных изданиях (регистрационный номер, краткое библиографическое описание издания, цена) сведения о принятых изданиях (краткое библиографическое описание издания, цена), подписи читателя и принимающей стороны.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Учёт библиотечного фонда учебной литературы отражает поступление, выбытие, общую величину фонда учебников, и служит основой его правильного формирования, целевого использования и сохранности, осуществления контроля за наличием и движением учебников.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Все операции по учету про</w:t>
      </w:r>
      <w:r w:rsidR="00E36AB0">
        <w:rPr>
          <w:rStyle w:val="21"/>
        </w:rPr>
        <w:t>изводятся педагогом-библиотекарем</w:t>
      </w:r>
      <w:r>
        <w:rPr>
          <w:rStyle w:val="21"/>
        </w:rPr>
        <w:t>, стоимостный учет ведется бухгалтерией, обслуживающей школу. Инвентаризация учебного фонда и сверка данных библиотеки и бухгалтерии проводится ежегодно.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Учет учебной литературы осуществляется групповым способом и ведется в «Книге суммарного учета» (далее - КСУ) и (или) электронном виде. КСУ учебников хранится в библиотеке постоянно.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3"/>
        </w:rPr>
        <w:t>КСУ состоит из трех частей: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115pt"/>
        </w:rPr>
        <w:t>Часть 1.</w:t>
      </w:r>
      <w:r>
        <w:rPr>
          <w:rStyle w:val="21"/>
        </w:rPr>
        <w:t xml:space="preserve">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115pt"/>
        </w:rPr>
        <w:t>Часть 2.</w:t>
      </w:r>
      <w:r>
        <w:rPr>
          <w:rStyle w:val="21"/>
        </w:rPr>
        <w:t xml:space="preserve">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115pt"/>
        </w:rPr>
        <w:t>Часть 3.</w:t>
      </w:r>
      <w:r>
        <w:rPr>
          <w:rStyle w:val="21"/>
        </w:rPr>
        <w:t xml:space="preserve"> Итоги учета движения фондов. В третьей части записываются </w:t>
      </w:r>
      <w:r>
        <w:rPr>
          <w:rStyle w:val="23"/>
        </w:rPr>
        <w:t>итоги движения фонда учебников: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0"/>
        </w:tabs>
        <w:ind w:firstLine="0"/>
      </w:pPr>
      <w:r>
        <w:rPr>
          <w:rStyle w:val="21"/>
        </w:rPr>
        <w:t>общее количество поступивших учебников за текущий год, на сумму;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0"/>
        </w:tabs>
        <w:ind w:firstLine="0"/>
      </w:pPr>
      <w:r>
        <w:rPr>
          <w:rStyle w:val="21"/>
        </w:rPr>
        <w:t>общее количество выбывших учебников за текущий год, на сумму;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0"/>
        </w:tabs>
        <w:ind w:firstLine="0"/>
      </w:pPr>
      <w:r>
        <w:rPr>
          <w:rStyle w:val="21"/>
        </w:rPr>
        <w:t>общее количество учебников, состоящих на учете на 1 января последующего года, на сумму.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6"/>
        </w:tabs>
        <w:ind w:left="160" w:firstLine="0"/>
      </w:pPr>
      <w:r>
        <w:rPr>
          <w:rStyle w:val="21"/>
        </w:rPr>
        <w:t>Индивидуальный (групповой) учет учебников осуществляется в картотеке учета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учетную картотеку по классам, а внутри классов - по предметам. После списания всех учебников карточки изымаются из картотеки.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Учетные карточки учебников регистрируются в «Журнале регистрации учетных карточек библиотечного фонда школьных учебников», который ведется по образцу: номер по порядку, название, класс, № акта выбытия карточки.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6"/>
        </w:tabs>
        <w:ind w:left="160" w:firstLine="0"/>
      </w:pPr>
      <w:r>
        <w:rPr>
          <w:rStyle w:val="21"/>
        </w:rPr>
        <w:t>Учету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учет производится в «Тетради учета документов временного характера».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 xml:space="preserve">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</w:t>
      </w:r>
      <w:r>
        <w:rPr>
          <w:rStyle w:val="21"/>
        </w:rPr>
        <w:lastRenderedPageBreak/>
        <w:t>(далее - ОЦДИ) или как в объект иного движимого имущества.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Первичные учетные документы, подтверждающие факт поступления, передаются в бухгалтерию для включения в учет библиотечного фонда.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Ежеквартально, при условии изменения состава ОЦДИ, сведения об общем количестве и стоимости документов, включенных в состав библиотечного фонда, как объект особо ценного движимого имущества, передаются учредителю.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Взамен утерянных или испорченных учебников принимаются другие книги, необходимые школе. Учебники, утерянные и принятые взамен, учитываются в «Тетради учета книг и других документов, принятых от читателей взамен утерянных».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Учет включает регистрацию поступления документов в библиотечный фонд, их выбытия из фонда, итоговые данные о величине (объеме) всего библиотечного фонда и его подразделов, стоимость фонда.</w:t>
      </w:r>
    </w:p>
    <w:p w:rsidR="00D80D2C" w:rsidRDefault="00AF36AA" w:rsidP="001D65A0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О</w:t>
      </w:r>
      <w:r>
        <w:rPr>
          <w:rStyle w:val="23"/>
        </w:rPr>
        <w:t>сновные требования, предъявляемые к учету библиотечного фонда: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firstLine="0"/>
      </w:pPr>
      <w:r>
        <w:rPr>
          <w:rStyle w:val="21"/>
        </w:rPr>
        <w:t>полнота и достоверность учетной информации;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firstLine="0"/>
      </w:pPr>
      <w:r>
        <w:rPr>
          <w:rStyle w:val="21"/>
        </w:rPr>
        <w:t>оперативность;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firstLine="0"/>
      </w:pPr>
      <w:r>
        <w:rPr>
          <w:rStyle w:val="21"/>
        </w:rPr>
        <w:t>документированное оформление каждого поступления в фонд и каждого выбытия из фонда;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left="380"/>
        <w:jc w:val="left"/>
      </w:pPr>
      <w:r>
        <w:rPr>
          <w:rStyle w:val="21"/>
        </w:rPr>
        <w:t>совместимость приемов и форм учета, их надежность при параллельном использовании традиционной и автоматизированной технологий учета;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left="380"/>
        <w:jc w:val="left"/>
      </w:pPr>
      <w:r>
        <w:rPr>
          <w:rStyle w:val="21"/>
        </w:rPr>
        <w:t>соответствие номенклатуры показателей учета фонда аналогичным показателям государственной библиотечной статистики.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63"/>
        </w:tabs>
        <w:ind w:left="160"/>
      </w:pPr>
      <w:bookmarkStart w:id="3" w:name="bookmark2"/>
      <w:r>
        <w:rPr>
          <w:rStyle w:val="11"/>
          <w:b/>
          <w:bCs/>
        </w:rPr>
        <w:t>Порядок выдачи и возврата учебников</w:t>
      </w:r>
      <w:bookmarkEnd w:id="3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ind w:left="160" w:firstLine="0"/>
      </w:pPr>
      <w:r>
        <w:rPr>
          <w:rStyle w:val="21"/>
        </w:rPr>
        <w:t>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26"/>
        </w:tabs>
        <w:ind w:left="160" w:firstLine="0"/>
      </w:pPr>
      <w:r>
        <w:rPr>
          <w:rStyle w:val="21"/>
        </w:rPr>
        <w:t>К обучающимся,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firstLine="0"/>
      </w:pPr>
      <w:r>
        <w:rPr>
          <w:rStyle w:val="21"/>
        </w:rPr>
        <w:t>обучающиеся, осваивающие программу начального общего образования;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firstLine="0"/>
      </w:pPr>
      <w:r>
        <w:rPr>
          <w:rStyle w:val="21"/>
        </w:rPr>
        <w:t>обучающиеся, осваивающие программу основного общего образования;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4"/>
        </w:tabs>
        <w:ind w:firstLine="0"/>
      </w:pPr>
      <w:r>
        <w:rPr>
          <w:rStyle w:val="21"/>
        </w:rPr>
        <w:t>обучающиеся, осваивающие программу среднего общего образования.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26"/>
        </w:tabs>
        <w:ind w:left="160" w:firstLine="0"/>
      </w:pPr>
      <w:r>
        <w:rPr>
          <w:rStyle w:val="21"/>
        </w:rPr>
        <w:t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и учебно-методическими пособиями.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26"/>
        </w:tabs>
        <w:ind w:left="160" w:firstLine="0"/>
      </w:pPr>
      <w:r>
        <w:rPr>
          <w:rStyle w:val="21"/>
        </w:rPr>
        <w:t>Учебная литература используется не менее 5 лет,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31"/>
        </w:tabs>
        <w:ind w:left="160" w:firstLine="0"/>
      </w:pPr>
      <w:r>
        <w:rPr>
          <w:rStyle w:val="21"/>
        </w:rPr>
        <w:t>Учебники, учебные пособия и учебно-методические материалы, необходимые обучающимся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26"/>
        </w:tabs>
        <w:ind w:left="160" w:firstLine="0"/>
      </w:pPr>
      <w:r>
        <w:rPr>
          <w:rStyle w:val="21"/>
        </w:rPr>
        <w:t>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ind w:left="160" w:firstLine="0"/>
      </w:pPr>
      <w:r>
        <w:rPr>
          <w:rStyle w:val="21"/>
        </w:rPr>
        <w:t>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31"/>
        </w:tabs>
        <w:ind w:left="160" w:firstLine="0"/>
      </w:pPr>
      <w:r>
        <w:rPr>
          <w:rStyle w:val="21"/>
        </w:rPr>
        <w:t>Учебники, учебные и учебно-методические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по заявлению родителей в связи с ухудшением здоровья обучающегося при наличии свободных экземпляров в библиотеке.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26"/>
        </w:tabs>
        <w:ind w:left="160" w:firstLine="0"/>
      </w:pPr>
      <w:r>
        <w:rPr>
          <w:rStyle w:val="21"/>
        </w:rPr>
        <w:t xml:space="preserve">Перед началом учебного года библиотекарь выдает учебники на класс классным руководителям 1-11 классов по графику, утвержденному директором школы. Выдача учебной литературы классным </w:t>
      </w:r>
      <w:r>
        <w:rPr>
          <w:rStyle w:val="21"/>
        </w:rPr>
        <w:lastRenderedPageBreak/>
        <w:t>руководителям фиксируется в «Книге выдачи учебников» и подтверждается подписью классного руководителя.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ind w:left="160" w:firstLine="0"/>
      </w:pPr>
      <w:r>
        <w:rPr>
          <w:rStyle w:val="21"/>
        </w:rPr>
        <w:t>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родителям 1 -х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в 1 классе, а во 2-11 классах - личной подписью обучающегося. «Ведомости выдачи и возврата учебников» хранятся в библиотеке. Классные руководители 1-11 классов проводят беседу- инструктаж обучающихся своего класса и их родителей (законных представителей) о правилах пользования учебниками.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В исключительных случаях обучающиеся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ЕГЭ обучающимся 9-х и 11 -х классов и вновь прибывшим выдаются только при наличии их в библиотеке. Выдача необходимых учебников на летний период фиксируется в читательских формулярах под личную подпись обучающихся.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Учебники могут быть выданы как новые, так и использованные ранее. В течение одной недели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другим. Учебник может быть заменен при его наличии в фонде библиотеки. По истечении указанного срока претензии по внешнему виду и качеству учебника библиотекой не принимаются, а ответственность за обнаруженные дефекты в сдаваемых учебниках несет тот обучающийся, который ими пользовался.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1"/>
        </w:tabs>
        <w:ind w:left="160" w:firstLine="0"/>
      </w:pPr>
      <w:r>
        <w:rPr>
          <w:rStyle w:val="21"/>
        </w:rPr>
        <w:t>В конце учебного года и при переходе обучающегося в течение учебного года из школы в другую образовательную организацию учебники, учебные по</w:t>
      </w:r>
      <w:r w:rsidR="00085049">
        <w:rPr>
          <w:rStyle w:val="21"/>
        </w:rPr>
        <w:t>собия, рабочие тетради и учебно</w:t>
      </w:r>
      <w:r>
        <w:rPr>
          <w:rStyle w:val="21"/>
        </w:rPr>
        <w:t>- методические материалы, предоставленные в личное пользование обучающихся, возвращаются в библиотеку школы. В случае порчи или утери учебника, учебного или учебно-методического пособия, предоставленного обучающемуся в личное пользование, родители (законные представители) обязаны возместить ущерб и вернуть в библиотеку новый учебник.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46"/>
        </w:tabs>
        <w:ind w:left="160" w:firstLine="0"/>
      </w:pPr>
      <w:r>
        <w:rPr>
          <w:rStyle w:val="21"/>
        </w:rPr>
        <w:t>Обучающиеся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ind w:left="160" w:firstLine="0"/>
      </w:pPr>
      <w:r>
        <w:rPr>
          <w:rStyle w:val="21"/>
        </w:rPr>
        <w:t>Возврат учебников в конце учебного года осуществляется по графику, сост</w:t>
      </w:r>
      <w:r w:rsidR="00E36AB0">
        <w:rPr>
          <w:rStyle w:val="21"/>
        </w:rPr>
        <w:t>авленному педагогом-библиотекарем</w:t>
      </w:r>
      <w:r>
        <w:rPr>
          <w:rStyle w:val="21"/>
        </w:rPr>
        <w:t xml:space="preserve"> и утвержденному директором школы.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3"/>
        </w:rPr>
        <w:t>Прием учебников производится: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3"/>
        </w:tabs>
        <w:ind w:firstLine="0"/>
      </w:pPr>
      <w:r>
        <w:rPr>
          <w:rStyle w:val="21"/>
        </w:rPr>
        <w:t>от обучающихся 1 - 8, 10 классов - классными руководителями;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3"/>
        </w:tabs>
        <w:ind w:left="380"/>
        <w:jc w:val="left"/>
      </w:pPr>
      <w:r>
        <w:rPr>
          <w:rStyle w:val="21"/>
        </w:rPr>
        <w:t>от обучающихся 9 и 11 классов - заведующей библиотекой совместно с классными руководителями.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1"/>
        </w:rPr>
        <w:t>Классный руководитель обеспечивает 100% явку обучающихся со всеми учебниками в соответствии с графиком.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746"/>
        </w:tabs>
        <w:ind w:left="160" w:firstLine="0"/>
      </w:pPr>
      <w:r>
        <w:rPr>
          <w:rStyle w:val="21"/>
        </w:rPr>
        <w:t>Обучающиеся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58"/>
        </w:tabs>
        <w:ind w:left="160"/>
      </w:pPr>
      <w:bookmarkStart w:id="4" w:name="bookmark3"/>
      <w:r>
        <w:rPr>
          <w:rStyle w:val="11"/>
          <w:b/>
          <w:bCs/>
        </w:rPr>
        <w:t>Выбытие учебников из библиотечного фонда</w:t>
      </w:r>
      <w:bookmarkEnd w:id="4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9"/>
        </w:tabs>
        <w:ind w:left="160" w:firstLine="0"/>
      </w:pPr>
      <w:r>
        <w:rPr>
          <w:rStyle w:val="21"/>
        </w:rPr>
        <w:t>Срок использования учебника не менее пяти лет.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9"/>
        </w:tabs>
        <w:ind w:left="160" w:firstLine="0"/>
      </w:pPr>
      <w:r>
        <w:rPr>
          <w:rStyle w:val="23"/>
        </w:rPr>
        <w:t>Выбытие учебников из фонда библиотеки производится по причинам: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3"/>
        </w:tabs>
        <w:ind w:firstLine="0"/>
      </w:pPr>
      <w:r>
        <w:rPr>
          <w:rStyle w:val="21"/>
        </w:rPr>
        <w:t>ветхости (физический износ);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3"/>
        </w:tabs>
        <w:ind w:firstLine="0"/>
      </w:pPr>
      <w:r>
        <w:rPr>
          <w:rStyle w:val="21"/>
        </w:rPr>
        <w:t>устарелости по содержанию;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3"/>
        </w:tabs>
        <w:ind w:firstLine="0"/>
      </w:pPr>
      <w:r>
        <w:rPr>
          <w:rStyle w:val="21"/>
        </w:rPr>
        <w:t>утере (с указанием конкретных обстоятельств утери).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1"/>
        </w:rPr>
        <w:t>В акте о выбытии фиксируются сведения об учебниках, исключаемых только по одной причине.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9"/>
        </w:tabs>
        <w:ind w:left="160" w:firstLine="0"/>
      </w:pPr>
      <w:r>
        <w:rPr>
          <w:rStyle w:val="21"/>
        </w:rPr>
        <w:t>Списание учебников проводится не реже одного раза в год. На каждый вид списания («Ветхие», «Устаревшие по содержанию», «Утерянные читателями»)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передается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Деньги от сдачи учебников вносятся на расчетный счет школы.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2"/>
        </w:tabs>
        <w:ind w:left="160" w:firstLine="0"/>
      </w:pPr>
      <w:r>
        <w:rPr>
          <w:rStyle w:val="21"/>
        </w:rPr>
        <w:t xml:space="preserve">Выбытие учебников из фонда библиотеки оформляется актом об исключении и отражается в книге суммарного учета, а также в картотеке учета учебников. Выбытие учебных материалов временного хранения </w:t>
      </w:r>
      <w:r>
        <w:rPr>
          <w:rStyle w:val="21"/>
        </w:rPr>
        <w:lastRenderedPageBreak/>
        <w:t>производится в конце календарного года по акту с указанием причины: «материал временного хранения».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2"/>
        </w:tabs>
        <w:ind w:left="160" w:firstLine="0"/>
      </w:pPr>
      <w:r>
        <w:rPr>
          <w:rStyle w:val="21"/>
        </w:rPr>
        <w:t>Акты на списание учебников визируются членами комиссии по сохранности фондов. Завизированные акты утверждаются директором школы.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7"/>
        </w:tabs>
        <w:ind w:left="160" w:firstLine="0"/>
      </w:pPr>
      <w:r>
        <w:rPr>
          <w:rStyle w:val="21"/>
        </w:rPr>
        <w:t>Списанные по акту учебники могут быть использованы для изготовления дидактического материала, для реставрационных работ или передаются организациям по заготовке вторсырья. Часть учебников, находящихся в удовлетворительном состоянии, после списания может выдаваться обучающимся для подготовки к экзаменам, передаваться в учебные кабинеты или использованы для ремонта других учебников.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2"/>
        </w:tabs>
        <w:ind w:left="160" w:firstLine="0"/>
      </w:pPr>
      <w:r>
        <w:rPr>
          <w:rStyle w:val="21"/>
        </w:rPr>
        <w:t>Хранение списанных учебников вместе с действующими запрещается.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9"/>
        </w:tabs>
        <w:ind w:left="160"/>
      </w:pPr>
      <w:bookmarkStart w:id="5" w:name="bookmark4"/>
      <w:r>
        <w:rPr>
          <w:rStyle w:val="11"/>
          <w:b/>
          <w:bCs/>
        </w:rPr>
        <w:t>Учет итогов движения библиотечного фонда</w:t>
      </w:r>
      <w:bookmarkEnd w:id="5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2"/>
        </w:tabs>
        <w:ind w:left="160" w:firstLine="0"/>
      </w:pPr>
      <w:r>
        <w:rPr>
          <w:rStyle w:val="21"/>
        </w:rPr>
        <w:t>Итоги движения фондов подводятся в книге суммарного учета библиотечного фонда (или другом регистре суммарного учета, принятом в библиотеке) на основании данных суммарного учета о поступлении и выбытии документов.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7"/>
        </w:tabs>
        <w:ind w:left="160" w:firstLine="0"/>
      </w:pPr>
      <w:r>
        <w:rPr>
          <w:rStyle w:val="21"/>
        </w:rPr>
        <w:t>Итоговые данные имеют четыре обязательных показателя: состояло на начало года, поступило за год, выбыло за год, состоит на конец года. Итоговые данные по электронным сетевым удаленным документам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9"/>
        </w:tabs>
        <w:ind w:left="160"/>
      </w:pPr>
      <w:bookmarkStart w:id="6" w:name="bookmark5"/>
      <w:r>
        <w:rPr>
          <w:rStyle w:val="11"/>
          <w:b/>
          <w:bCs/>
        </w:rPr>
        <w:t>Проверка наличия документов библиотечного фонда</w:t>
      </w:r>
      <w:bookmarkEnd w:id="6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47"/>
        </w:tabs>
        <w:ind w:left="160" w:firstLine="0"/>
      </w:pPr>
      <w:r>
        <w:rPr>
          <w:rStyle w:val="23"/>
        </w:rPr>
        <w:t>Обязательная инвентаризация проводится в следующих случаях: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при смене материально ответственного лица;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при выявлении фактов хищения или порчи документов;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left="380"/>
        <w:jc w:val="left"/>
      </w:pPr>
      <w:r>
        <w:rPr>
          <w:rStyle w:val="21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при передаче фонда библиотеки или ее части в аренду;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при реорганизации и ликвидации библиотеки.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1"/>
        </w:rPr>
        <w:t>Для проведения проверок директором образовательной организации назначается комиссия, в состав комиссии должен входить представитель бухгалтерии.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47"/>
        </w:tabs>
        <w:ind w:left="160" w:firstLine="0"/>
      </w:pPr>
      <w:r>
        <w:rPr>
          <w:rStyle w:val="21"/>
        </w:rPr>
        <w:t>Проверка фонда в плановом порядке осуществляется один раз в 5 лет.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47"/>
        </w:tabs>
        <w:ind w:left="160" w:firstLine="0"/>
      </w:pPr>
      <w:r>
        <w:rPr>
          <w:rStyle w:val="21"/>
        </w:rPr>
        <w:t>Проверка всего фонда или его части завершается составлением акта о результатах проведения проверки наличия документов учебного фонда и приложением к нему списка документов, отсутствующих по неустановленной причине.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3"/>
        </w:rPr>
        <w:t>В акте фиксируются сведения о количестве: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документов учебного фонда по данным учета;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документов, имеющихся в наличии;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документов, отсутствующих в библиотечном фонде по неустановленной причине.</w:t>
      </w:r>
    </w:p>
    <w:p w:rsidR="00D80D2C" w:rsidRDefault="00AF36AA" w:rsidP="001D65A0">
      <w:pPr>
        <w:pStyle w:val="20"/>
        <w:shd w:val="clear" w:color="auto" w:fill="auto"/>
        <w:ind w:left="160" w:firstLine="0"/>
      </w:pPr>
      <w:r>
        <w:rPr>
          <w:rStyle w:val="21"/>
        </w:rPr>
        <w:t>В акте также указываются номер и дата акта о проведении предыдущей проверки. Акт с приложением списка документов, отсутствующих по неустановленной причине, подписывается председателем и членами комиссии и утверждается директором школы.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7"/>
        </w:tabs>
        <w:ind w:left="160" w:firstLine="0"/>
      </w:pPr>
      <w:r>
        <w:rPr>
          <w:rStyle w:val="21"/>
        </w:rPr>
        <w:t>При выявлении в процессе проверки фонда отсутствующих документов и невозможности установления виновных лиц убытки по недостаче списываются в соответствии с действующим законодательством.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9"/>
        </w:tabs>
        <w:ind w:left="160"/>
      </w:pPr>
      <w:bookmarkStart w:id="7" w:name="bookmark6"/>
      <w:r>
        <w:rPr>
          <w:rStyle w:val="11"/>
          <w:b/>
          <w:bCs/>
        </w:rPr>
        <w:t>Делопроизводство в организации учета библиотечного фонда</w:t>
      </w:r>
      <w:bookmarkEnd w:id="7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47"/>
        </w:tabs>
        <w:ind w:left="160" w:firstLine="0"/>
      </w:pPr>
      <w:r>
        <w:rPr>
          <w:rStyle w:val="21"/>
        </w:rPr>
        <w:t>Организация работы с документами по учету библиотечного фонда осуществляется по правилам ведения делопроизводства.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52"/>
        </w:tabs>
        <w:ind w:left="160" w:firstLine="0"/>
      </w:pPr>
      <w:r>
        <w:rPr>
          <w:rStyle w:val="21"/>
        </w:rPr>
        <w:t>Основные документы, в которых осуществляется учет, подлежат постоянному хранению как документы строгой отчетности. Постоянно, до ликвидации библиотеки, хранятся регистры индивидуального и суммарного учета документов библиотечного фонда (регистрационные книги, инвентарные книги, книги суммарного учета, учетный каталог и каталоги).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3"/>
        </w:rPr>
        <w:t>В соответствии с правилами организации государственного архивного дела устанавливаются следующие сроки хранения документов, обеспечивающих учет и сохранность фондов: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left="380"/>
        <w:jc w:val="left"/>
      </w:pPr>
      <w:r>
        <w:rPr>
          <w:rStyle w:val="21"/>
        </w:rPr>
        <w:t>сопроводительные документы (накладные, счета, описи, списки на поступающую литературу) - 3 года;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left="380"/>
        <w:jc w:val="left"/>
      </w:pPr>
      <w:r>
        <w:rPr>
          <w:rStyle w:val="21"/>
        </w:rPr>
        <w:t>приходные акты на литературу, полученную бесплатно или без сопроводительных документов, - 3 года;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книга учета литературы, утерянной читателями и принятой взамен, - 3 года;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left="380"/>
        <w:jc w:val="left"/>
      </w:pPr>
      <w:r>
        <w:rPr>
          <w:rStyle w:val="21"/>
        </w:rPr>
        <w:t>акты на списание книг и периодических изданий, учетные карточки, книжные формуляры списанных изданий - 10 лет.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lastRenderedPageBreak/>
        <w:t>По истечении сроков хранения учетные документы подлежат уничтожению в установленном порядке.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t>До окончания очередной проверки фонда хранятся акты о результатах проведения проверки наличия документов библиотечного фонда.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01"/>
        </w:tabs>
        <w:ind w:left="160"/>
      </w:pPr>
      <w:bookmarkStart w:id="8" w:name="bookmark7"/>
      <w:r>
        <w:rPr>
          <w:rStyle w:val="11"/>
          <w:b/>
          <w:bCs/>
        </w:rPr>
        <w:t>Обеспечение сохранности библиотечного фонда школьных учебников</w:t>
      </w:r>
      <w:bookmarkEnd w:id="8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9"/>
        </w:tabs>
        <w:ind w:left="160" w:firstLine="0"/>
      </w:pPr>
      <w:r>
        <w:rPr>
          <w:rStyle w:val="21"/>
        </w:rP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ind w:left="160" w:firstLine="0"/>
      </w:pPr>
      <w:r>
        <w:rPr>
          <w:rStyle w:val="21"/>
        </w:rPr>
        <w:t>Фонд учебников располагается и учитывается отдельно от основного фонда.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t>Ответственность за организацию сохранности фонда учебников возлагается на директора</w:t>
      </w:r>
      <w:r w:rsidR="00E36AB0">
        <w:rPr>
          <w:rStyle w:val="21"/>
        </w:rPr>
        <w:t xml:space="preserve"> школы и педагог-библиотекарь</w:t>
      </w:r>
      <w:r>
        <w:rPr>
          <w:rStyle w:val="21"/>
        </w:rPr>
        <w:t>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ind w:left="160" w:firstLine="0"/>
      </w:pPr>
      <w:r>
        <w:rPr>
          <w:rStyle w:val="21"/>
        </w:rPr>
        <w:t>Ответственность за состояние и сохранность выданных учебников в течение учебного года несут обучающиеся, пользующиеся этим фондом. Они же, при необходимости, осуществляют их ремонт.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9"/>
        </w:tabs>
        <w:ind w:left="160" w:firstLine="0"/>
      </w:pPr>
      <w:r>
        <w:rPr>
          <w:rStyle w:val="21"/>
        </w:rPr>
        <w:t>В случае утери или порчи учебника родители (законные представители) возмещают нанесенный ущерб в соответствии с действующим законодательством.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ind w:left="160" w:firstLine="0"/>
      </w:pPr>
      <w:r>
        <w:rPr>
          <w:rStyle w:val="21"/>
        </w:rPr>
        <w:t>В целях контроля за сохранностью учебников обучающимися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до завуча по УВР. По результатам проверки составляется акт.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ind w:left="160" w:firstLine="0"/>
      </w:pPr>
      <w:r>
        <w:rPr>
          <w:rStyle w:val="23"/>
        </w:rPr>
        <w:t>Критерии по проверке состояния учебников: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наличие записи о принадлежности учебника обучающемуся;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наличие всех учебников на момент проверки (согласно расписанию уроков);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наличие обложек на учебниках;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left="380"/>
        <w:jc w:val="left"/>
      </w:pPr>
      <w:r>
        <w:rPr>
          <w:rStyle w:val="21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D80D2C" w:rsidRDefault="00AF36AA" w:rsidP="001D65A0">
      <w:pPr>
        <w:pStyle w:val="20"/>
        <w:numPr>
          <w:ilvl w:val="0"/>
          <w:numId w:val="5"/>
        </w:numPr>
        <w:shd w:val="clear" w:color="auto" w:fill="auto"/>
        <w:tabs>
          <w:tab w:val="left" w:pos="366"/>
        </w:tabs>
        <w:ind w:firstLine="0"/>
      </w:pPr>
      <w:r>
        <w:rPr>
          <w:rStyle w:val="21"/>
        </w:rPr>
        <w:t>для 1 - 4 классов - наличие закладок.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01"/>
        </w:tabs>
        <w:ind w:left="160"/>
      </w:pPr>
      <w:bookmarkStart w:id="9" w:name="bookmark8"/>
      <w:r>
        <w:rPr>
          <w:rStyle w:val="11"/>
          <w:b/>
          <w:bCs/>
        </w:rPr>
        <w:t>Правила пользования учебниками для обучающихся и родителей</w:t>
      </w:r>
      <w:bookmarkEnd w:id="9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t>Обучающиеся имеют право получать учебники, предусмотренные образовательными программами школы, во временное пользование из фонда библиотеки бесплатно.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ind w:left="160" w:firstLine="0"/>
      </w:pPr>
      <w:r>
        <w:rPr>
          <w:rStyle w:val="21"/>
        </w:rPr>
        <w:t>Учебники выдаются обучающимся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9"/>
        </w:tabs>
        <w:ind w:left="160" w:firstLine="0"/>
      </w:pPr>
      <w:r>
        <w:rPr>
          <w:rStyle w:val="21"/>
        </w:rPr>
        <w:t>Учебники могут быть выданы как новые, так и использованные ранее. Проблемы нехватки учебников решаются через обменно-резервный фонд школ района (областного центра).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t>Обучающиеся должны подписать каждый учебник, полученный из фонда школьной библиотеки (учебный год, фамилия, имя, класс).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t>Учебник должен иметь дополнительную съёмную обложку.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ind w:left="160" w:firstLine="0"/>
      </w:pPr>
      <w:r>
        <w:rPr>
          <w:rStyle w:val="21"/>
        </w:rPr>
        <w:t>В учебниках нельзя писать, рисовать, загибать и вырывать страницы и т.д.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ind w:left="160" w:firstLine="0"/>
      </w:pPr>
      <w:r>
        <w:rPr>
          <w:rStyle w:val="21"/>
        </w:rPr>
        <w:t>Обучающиеся обязаны возвращать школьные учебники в опрятном виде, по необходимости ремонтировать их.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ind w:left="160" w:firstLine="0"/>
      </w:pPr>
      <w:r>
        <w:rPr>
          <w:rStyle w:val="21"/>
        </w:rPr>
        <w:t>Учебники должны возвращаться в библиотеку в установленные сроки в конце учебного года, до летних каникул.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469"/>
        </w:tabs>
        <w:ind w:firstLine="0"/>
      </w:pPr>
      <w:r>
        <w:rPr>
          <w:rStyle w:val="21"/>
        </w:rPr>
        <w:t>Выпускники (9,11 классов) обязаны рассчитаться с библиотекой по истечении срока обучения (до получения аттестата).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ind w:firstLine="0"/>
      </w:pPr>
      <w:r>
        <w:rPr>
          <w:rStyle w:val="21"/>
        </w:rPr>
        <w:t>Обучающиеся, выбывающие в течение учебного года, обязаны сдать учебники перед получением документов.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ind w:firstLine="0"/>
      </w:pPr>
      <w:r>
        <w:rPr>
          <w:rStyle w:val="21"/>
        </w:rPr>
        <w:t>В случае порчи или утери учебников обучающиеся обязаны возместить их новыми или равноценными по согласованию с заведующим библиотекой.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9"/>
        </w:tabs>
        <w:ind w:firstLine="0"/>
      </w:pPr>
      <w:r>
        <w:rPr>
          <w:rStyle w:val="21"/>
        </w:rPr>
        <w:t>Ответственность за сохранность полученных школьных учебников несут как обучающиеся, так и их родители (законные представители).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2"/>
        </w:tabs>
      </w:pPr>
      <w:bookmarkStart w:id="10" w:name="bookmark9"/>
      <w:r>
        <w:rPr>
          <w:rStyle w:val="11"/>
          <w:b/>
          <w:bCs/>
        </w:rPr>
        <w:t>Требования к использованию и обеспечению сохранности учебников</w:t>
      </w:r>
      <w:bookmarkEnd w:id="10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9"/>
        </w:tabs>
        <w:ind w:firstLine="0"/>
      </w:pPr>
      <w:r>
        <w:rPr>
          <w:rStyle w:val="21"/>
        </w:rPr>
        <w:t xml:space="preserve">Обучающиеся обязаны 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</w:t>
      </w:r>
      <w:r>
        <w:rPr>
          <w:rStyle w:val="21"/>
        </w:rPr>
        <w:lastRenderedPageBreak/>
        <w:t>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ind w:firstLine="0"/>
      </w:pPr>
      <w:r>
        <w:rPr>
          <w:rStyle w:val="21"/>
        </w:rPr>
        <w:t>При использовании учебника первого года, он должен быть сдан в школьную библиотеку в отличном состоянии: чистым, целым, без повреждений и потертостей корешка, углов переплета, без отрыва переплета от блока.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ind w:firstLine="0"/>
      </w:pPr>
      <w:r>
        <w:rPr>
          <w:rStyle w:val="21"/>
        </w:rPr>
        <w:t>При использовании учебника второго-третьего года, он должен быть сдан в школьную библиотеку в хорошем состоянии: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5"/>
        </w:tabs>
        <w:ind w:firstLine="0"/>
      </w:pPr>
      <w:r>
        <w:rPr>
          <w:rStyle w:val="21"/>
        </w:rPr>
        <w:t>При использовании учебника четырех-пяти лет, он должен быть сдан в школьную библиотеку</w:t>
      </w:r>
    </w:p>
    <w:p w:rsidR="00D80D2C" w:rsidRDefault="00AF36AA" w:rsidP="001D65A0">
      <w:pPr>
        <w:pStyle w:val="20"/>
        <w:shd w:val="clear" w:color="auto" w:fill="auto"/>
        <w:tabs>
          <w:tab w:val="left" w:pos="380"/>
          <w:tab w:val="left" w:pos="2621"/>
          <w:tab w:val="left" w:pos="3998"/>
          <w:tab w:val="left" w:pos="5376"/>
          <w:tab w:val="left" w:pos="5914"/>
          <w:tab w:val="left" w:pos="7469"/>
          <w:tab w:val="left" w:pos="9322"/>
        </w:tabs>
        <w:ind w:firstLine="0"/>
      </w:pPr>
      <w:r>
        <w:rPr>
          <w:rStyle w:val="21"/>
        </w:rPr>
        <w:t>в</w:t>
      </w:r>
      <w:r>
        <w:rPr>
          <w:rStyle w:val="21"/>
        </w:rPr>
        <w:tab/>
        <w:t>удовлетворительном</w:t>
      </w:r>
      <w:r>
        <w:rPr>
          <w:rStyle w:val="21"/>
        </w:rPr>
        <w:tab/>
      </w:r>
      <w:r w:rsidR="001D65A0">
        <w:rPr>
          <w:rStyle w:val="21"/>
        </w:rPr>
        <w:t xml:space="preserve">состоянии, </w:t>
      </w:r>
      <w:r w:rsidR="001D65A0">
        <w:rPr>
          <w:rStyle w:val="21"/>
        </w:rPr>
        <w:tab/>
      </w:r>
      <w:r>
        <w:rPr>
          <w:rStyle w:val="21"/>
        </w:rPr>
        <w:t>пригодным</w:t>
      </w:r>
      <w:r>
        <w:rPr>
          <w:rStyle w:val="21"/>
        </w:rPr>
        <w:tab/>
        <w:t>для</w:t>
      </w:r>
      <w:r>
        <w:rPr>
          <w:rStyle w:val="21"/>
        </w:rPr>
        <w:tab/>
        <w:t>дальнейшего</w:t>
      </w:r>
      <w:r>
        <w:rPr>
          <w:rStyle w:val="21"/>
        </w:rPr>
        <w:tab/>
      </w:r>
      <w:r w:rsidR="001D65A0">
        <w:rPr>
          <w:rStyle w:val="21"/>
        </w:rPr>
        <w:t xml:space="preserve">использования: </w:t>
      </w:r>
      <w:r w:rsidR="001D65A0">
        <w:rPr>
          <w:rStyle w:val="21"/>
        </w:rPr>
        <w:tab/>
      </w:r>
      <w:r>
        <w:rPr>
          <w:rStyle w:val="21"/>
        </w:rPr>
        <w:t>чистым,</w:t>
      </w:r>
    </w:p>
    <w:p w:rsidR="00D80D2C" w:rsidRDefault="00AF36AA" w:rsidP="001D65A0">
      <w:pPr>
        <w:pStyle w:val="20"/>
        <w:shd w:val="clear" w:color="auto" w:fill="auto"/>
        <w:ind w:firstLine="0"/>
      </w:pPr>
      <w:r>
        <w:rPr>
          <w:rStyle w:val="21"/>
        </w:rPr>
        <w:t>допускается надрыв корешка (не более 1 см. от края) и переплета в месте его соединения с блоком.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5"/>
        </w:tabs>
        <w:ind w:firstLine="0"/>
      </w:pPr>
      <w:r>
        <w:rPr>
          <w:rStyle w:val="21"/>
        </w:rPr>
        <w:t>При использовании учебника шести лет и более, он должен быть сдан в школьную библиотеку</w:t>
      </w:r>
    </w:p>
    <w:p w:rsidR="00D80D2C" w:rsidRDefault="00AF36AA" w:rsidP="001D65A0">
      <w:pPr>
        <w:pStyle w:val="20"/>
        <w:shd w:val="clear" w:color="auto" w:fill="auto"/>
        <w:tabs>
          <w:tab w:val="left" w:pos="380"/>
          <w:tab w:val="left" w:pos="2621"/>
          <w:tab w:val="left" w:pos="3998"/>
          <w:tab w:val="left" w:pos="5376"/>
          <w:tab w:val="left" w:pos="5914"/>
          <w:tab w:val="left" w:pos="7469"/>
          <w:tab w:val="left" w:pos="9322"/>
        </w:tabs>
        <w:ind w:firstLine="0"/>
      </w:pPr>
      <w:r>
        <w:rPr>
          <w:rStyle w:val="21"/>
        </w:rPr>
        <w:t>в</w:t>
      </w:r>
      <w:r>
        <w:rPr>
          <w:rStyle w:val="21"/>
        </w:rPr>
        <w:tab/>
        <w:t>удовлетворительном</w:t>
      </w:r>
      <w:r>
        <w:rPr>
          <w:rStyle w:val="21"/>
        </w:rPr>
        <w:tab/>
      </w:r>
      <w:r w:rsidR="001D65A0">
        <w:rPr>
          <w:rStyle w:val="21"/>
        </w:rPr>
        <w:t xml:space="preserve">состоянии, </w:t>
      </w:r>
      <w:r w:rsidR="001D65A0">
        <w:rPr>
          <w:rStyle w:val="21"/>
        </w:rPr>
        <w:tab/>
      </w:r>
      <w:r>
        <w:rPr>
          <w:rStyle w:val="21"/>
        </w:rPr>
        <w:t>пригодным</w:t>
      </w:r>
      <w:r>
        <w:rPr>
          <w:rStyle w:val="21"/>
        </w:rPr>
        <w:tab/>
        <w:t>для</w:t>
      </w:r>
      <w:r>
        <w:rPr>
          <w:rStyle w:val="21"/>
        </w:rPr>
        <w:tab/>
        <w:t>дальнейшего</w:t>
      </w:r>
      <w:r>
        <w:rPr>
          <w:rStyle w:val="21"/>
        </w:rPr>
        <w:tab/>
      </w:r>
      <w:r w:rsidR="001D65A0">
        <w:rPr>
          <w:rStyle w:val="21"/>
        </w:rPr>
        <w:t xml:space="preserve">использования: </w:t>
      </w:r>
      <w:r w:rsidR="001D65A0">
        <w:rPr>
          <w:rStyle w:val="21"/>
        </w:rPr>
        <w:tab/>
      </w:r>
      <w:r>
        <w:rPr>
          <w:rStyle w:val="21"/>
        </w:rPr>
        <w:t>чистым,</w:t>
      </w:r>
    </w:p>
    <w:p w:rsidR="00D80D2C" w:rsidRDefault="00AF36AA" w:rsidP="001D65A0">
      <w:pPr>
        <w:pStyle w:val="20"/>
        <w:shd w:val="clear" w:color="auto" w:fill="auto"/>
        <w:ind w:firstLine="0"/>
      </w:pPr>
      <w:r>
        <w:rPr>
          <w:rStyle w:val="21"/>
        </w:rPr>
        <w:t>допускается надрыв корешка (не более 2-3 см от края) и переплета в месте его соединения с блоком.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ind w:firstLine="0"/>
      </w:pPr>
      <w:r>
        <w:rPr>
          <w:rStyle w:val="21"/>
        </w:rPr>
        <w:t>Все повреждения должны быть аккуратно склеены прозрачной бумагой, либо широким прозрачным скотчем.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2"/>
        </w:tabs>
      </w:pPr>
      <w:bookmarkStart w:id="11" w:name="bookmark10"/>
      <w:r>
        <w:rPr>
          <w:rStyle w:val="11"/>
          <w:b/>
          <w:bCs/>
        </w:rPr>
        <w:t>Ответственность участников образовательной деятельности</w:t>
      </w:r>
      <w:bookmarkEnd w:id="11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9"/>
        </w:tabs>
        <w:ind w:firstLine="0"/>
      </w:pPr>
      <w:r>
        <w:rPr>
          <w:rStyle w:val="21"/>
        </w:rPr>
        <w:t>Директор школы 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9"/>
        </w:tabs>
        <w:ind w:firstLine="0"/>
      </w:pPr>
      <w:r>
        <w:rPr>
          <w:rStyle w:val="21"/>
        </w:rPr>
        <w:t>Заместитель директора школы по учебно-воспитательной работе определяет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образовательной деятельности учебников, учебных пособий и учебно-методических материалов в соответствии со списком, определенным школой, совместно с учителями и заведующим библиотекой осуществляет контроль за выполнением обучающихся единых требований по использованию и сохранности учебников.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ind w:firstLine="0"/>
      </w:pPr>
      <w:r>
        <w:rPr>
          <w:rStyle w:val="21"/>
        </w:rPr>
        <w:t>Классные руководители несут ответственность за воспитание у обучающихся бережного отношения к учебной книге, за состояние учебников и учебных пособий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D80D2C" w:rsidRDefault="00E36AB0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9"/>
        </w:tabs>
        <w:ind w:firstLine="0"/>
      </w:pPr>
      <w:r>
        <w:rPr>
          <w:rStyle w:val="21"/>
        </w:rPr>
        <w:t>Педагог-библиотекарь</w:t>
      </w:r>
      <w:bookmarkStart w:id="12" w:name="_GoBack"/>
      <w:bookmarkEnd w:id="12"/>
      <w:r w:rsidR="00AF36AA">
        <w:rPr>
          <w:rStyle w:val="21"/>
        </w:rPr>
        <w:t xml:space="preserve">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9"/>
        </w:tabs>
        <w:ind w:firstLine="0"/>
      </w:pPr>
      <w:r>
        <w:rPr>
          <w:rStyle w:val="21"/>
        </w:rP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ind w:firstLine="0"/>
      </w:pPr>
      <w:r>
        <w:rPr>
          <w:rStyle w:val="21"/>
        </w:rPr>
        <w:t>Обучающиеся несут ответственность за сохранность учебников, учебных пособий и учебно</w:t>
      </w:r>
      <w:r w:rsidR="001D65A0">
        <w:rPr>
          <w:rStyle w:val="21"/>
        </w:rPr>
        <w:t>-</w:t>
      </w:r>
      <w:r>
        <w:rPr>
          <w:rStyle w:val="21"/>
        </w:rPr>
        <w:t>методических материалов, полученных из фонда школьной библиотеки.</w:t>
      </w:r>
    </w:p>
    <w:p w:rsidR="00D80D2C" w:rsidRDefault="00AF36AA" w:rsidP="001D65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2"/>
        </w:tabs>
      </w:pPr>
      <w:bookmarkStart w:id="13" w:name="bookmark11"/>
      <w:r>
        <w:rPr>
          <w:rStyle w:val="11"/>
          <w:b/>
          <w:bCs/>
        </w:rPr>
        <w:t>Заключительные положения</w:t>
      </w:r>
      <w:bookmarkEnd w:id="13"/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91"/>
        </w:tabs>
        <w:ind w:firstLine="0"/>
      </w:pPr>
      <w:r>
        <w:rPr>
          <w:rStyle w:val="21"/>
        </w:rPr>
        <w:t xml:space="preserve">Настоящее </w:t>
      </w:r>
      <w:r>
        <w:rPr>
          <w:rStyle w:val="2115pt"/>
        </w:rPr>
        <w:t>Положение о школьном библиотечном фонде, порядке его формирования, учета, использования и обеспечения сохранности</w:t>
      </w:r>
      <w:r>
        <w:rPr>
          <w:rStyle w:val="21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ind w:firstLine="0"/>
      </w:pPr>
      <w:r>
        <w:rPr>
          <w:rStyle w:val="21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677"/>
        </w:tabs>
        <w:ind w:firstLine="0"/>
      </w:pPr>
      <w:r>
        <w:rPr>
          <w:rStyle w:val="2115pt"/>
        </w:rPr>
        <w:t>Положение о библиотечном фонде</w:t>
      </w:r>
      <w:r>
        <w:rPr>
          <w:rStyle w:val="21"/>
        </w:rPr>
        <w:t xml:space="preserve">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D80D2C" w:rsidRDefault="00AF36AA" w:rsidP="001D65A0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ind w:firstLine="0"/>
      </w:pPr>
      <w:r>
        <w:rPr>
          <w:rStyle w:val="21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80D2C">
      <w:pgSz w:w="11900" w:h="16840"/>
      <w:pgMar w:top="1007" w:right="508" w:bottom="1158" w:left="9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25C" w:rsidRDefault="0077025C">
      <w:r>
        <w:separator/>
      </w:r>
    </w:p>
  </w:endnote>
  <w:endnote w:type="continuationSeparator" w:id="0">
    <w:p w:rsidR="0077025C" w:rsidRDefault="0077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25C" w:rsidRDefault="0077025C"/>
  </w:footnote>
  <w:footnote w:type="continuationSeparator" w:id="0">
    <w:p w:rsidR="0077025C" w:rsidRDefault="007702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6C91"/>
    <w:multiLevelType w:val="multilevel"/>
    <w:tmpl w:val="AD9AA3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4B37CB"/>
    <w:multiLevelType w:val="multilevel"/>
    <w:tmpl w:val="6AF265BA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4E1B9F"/>
    <w:multiLevelType w:val="multilevel"/>
    <w:tmpl w:val="BAEC9EA4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CC6E78"/>
    <w:multiLevelType w:val="hybridMultilevel"/>
    <w:tmpl w:val="6466F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73317"/>
    <w:multiLevelType w:val="multilevel"/>
    <w:tmpl w:val="78C6E4EC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5D2B68"/>
    <w:multiLevelType w:val="multilevel"/>
    <w:tmpl w:val="F72E23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2E0DD2"/>
    <w:multiLevelType w:val="multilevel"/>
    <w:tmpl w:val="DB9443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80D2C"/>
    <w:rsid w:val="00085049"/>
    <w:rsid w:val="001659C3"/>
    <w:rsid w:val="001857F2"/>
    <w:rsid w:val="001D65A0"/>
    <w:rsid w:val="002204D0"/>
    <w:rsid w:val="005E392D"/>
    <w:rsid w:val="005E6E59"/>
    <w:rsid w:val="006243D9"/>
    <w:rsid w:val="0077025C"/>
    <w:rsid w:val="007C4BFC"/>
    <w:rsid w:val="00AF36AA"/>
    <w:rsid w:val="00C163C7"/>
    <w:rsid w:val="00D80D2C"/>
    <w:rsid w:val="00E36AB0"/>
    <w:rsid w:val="00EA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0992CD"/>
  <w15:docId w15:val="{AB45A7D8-F30E-42F4-BB27-E78C729C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0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1pt">
    <w:name w:val="Основной текст (4) + 11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15pt">
    <w:name w:val="Основной текст (4) + 11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11pt0">
    <w:name w:val="Основной текст (4) + 1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5E6E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4572</Words>
  <Characters>26064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библиотечном фонде | Охрана и безопасность труда в школе и ДОУ</vt:lpstr>
    </vt:vector>
  </TitlesOfParts>
  <Company/>
  <LinksUpToDate>false</LinksUpToDate>
  <CharactersWithSpaces>30575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библиотечном фонде | Охрана и безопасность труда в школе и ДОУ</dc:title>
  <dc:subject/>
  <dc:creator>-</dc:creator>
  <cp:keywords/>
  <cp:lastModifiedBy>кампус</cp:lastModifiedBy>
  <cp:revision>7</cp:revision>
  <dcterms:created xsi:type="dcterms:W3CDTF">2023-09-15T10:10:00Z</dcterms:created>
  <dcterms:modified xsi:type="dcterms:W3CDTF">2023-09-22T04:27:00Z</dcterms:modified>
</cp:coreProperties>
</file>